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FA" w:rsidRDefault="001A7FFA" w:rsidP="001A7FFA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臺北市政府教育局112年料理職人-相遇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濃塔情營</w:t>
      </w:r>
      <w:proofErr w:type="gramEnd"/>
      <w:r>
        <w:rPr>
          <w:rFonts w:ascii="標楷體" w:eastAsia="標楷體" w:hAnsi="標楷體" w:hint="eastAsia"/>
          <w:b/>
          <w:sz w:val="30"/>
          <w:szCs w:val="30"/>
        </w:rPr>
        <w:t>隊活動實施計畫</w:t>
      </w:r>
    </w:p>
    <w:p w:rsidR="001A7FFA" w:rsidRDefault="001A7FFA" w:rsidP="001A7FF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/>
        </w:rPr>
        <w:t>依據：</w:t>
      </w:r>
      <w:r>
        <w:rPr>
          <w:rFonts w:ascii="標楷體" w:eastAsia="標楷體" w:hAnsi="標楷體" w:hint="eastAsia"/>
          <w:bCs/>
        </w:rPr>
        <w:t>臺北市政府教育局友善校園或學</w:t>
      </w:r>
      <w:proofErr w:type="gramStart"/>
      <w:r>
        <w:rPr>
          <w:rFonts w:ascii="標楷體" w:eastAsia="標楷體" w:hAnsi="標楷體" w:hint="eastAsia"/>
          <w:bCs/>
        </w:rPr>
        <w:t>務</w:t>
      </w:r>
      <w:proofErr w:type="gramEnd"/>
      <w:r>
        <w:rPr>
          <w:rFonts w:ascii="標楷體" w:eastAsia="標楷體" w:hAnsi="標楷體" w:hint="eastAsia"/>
          <w:bCs/>
        </w:rPr>
        <w:t>工作相關年度計畫。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二、主旨：</w:t>
      </w:r>
      <w:r>
        <w:rPr>
          <w:rFonts w:ascii="標楷體" w:eastAsia="標楷體" w:hAnsi="標楷體" w:hint="eastAsia"/>
        </w:rPr>
        <w:t>培養學生職場上能夠立足個人生活事務處理，培養良好職場安全習慣和衛生習慣，強化自立自強意識，並且也讓學生體驗生產創造物質財富的過程，增強產品質量意識，體會職場上勞動安全與衛生重要性。</w:t>
      </w:r>
    </w:p>
    <w:p w:rsidR="001A7FFA" w:rsidRDefault="001A7FFA" w:rsidP="001A7FF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三、目的：</w:t>
      </w:r>
    </w:p>
    <w:p w:rsidR="001A7FFA" w:rsidRDefault="001A7FFA" w:rsidP="001A7FFA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)、建構良好工作觀念，學習正確且實用的工作知識，輔以求職技巧，協助個人   完成就業的準備。</w:t>
      </w:r>
    </w:p>
    <w:p w:rsidR="001A7FFA" w:rsidRDefault="001A7FFA" w:rsidP="001A7FFA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(二)、培養就業後所需之基本能力，增進個人工作表現，遵守工作守則與安全，提高意外災害應變能力。</w:t>
      </w:r>
    </w:p>
    <w:p w:rsidR="001A7FFA" w:rsidRDefault="001A7FFA" w:rsidP="001A7FFA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(三)、提升未來工作的調適能力，養成合群、負責的工作情操，增進職業生活的社會適應。</w:t>
      </w:r>
    </w:p>
    <w:p w:rsidR="001A7FFA" w:rsidRDefault="001A7FFA" w:rsidP="001A7FF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  <w:b/>
        </w:rPr>
        <w:t>辦理單位: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（一）主辦單位：臺北市政府教育局、臺北市政府勞動局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（二）承辦單位：臺北市立蘭州國民中學</w:t>
      </w:r>
    </w:p>
    <w:p w:rsidR="001A7FFA" w:rsidRDefault="001A7FFA" w:rsidP="001A7FFA">
      <w:pPr>
        <w:tabs>
          <w:tab w:val="left" w:pos="7224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</w:t>
      </w:r>
      <w:r>
        <w:rPr>
          <w:rFonts w:ascii="標楷體" w:eastAsia="標楷體" w:hAnsi="標楷體" w:hint="eastAsia"/>
          <w:b/>
        </w:rPr>
        <w:t>辦理時間：</w:t>
      </w:r>
    </w:p>
    <w:p w:rsidR="001A7FFA" w:rsidRDefault="001A7FFA" w:rsidP="001A7FFA">
      <w:pPr>
        <w:tabs>
          <w:tab w:val="left" w:pos="7224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112年2月7日上午8:00-12:50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報到時間：上午08:00~08:30</w:t>
      </w:r>
      <w:r w:rsidR="00BA090E">
        <w:rPr>
          <w:rFonts w:ascii="標楷體" w:eastAsia="標楷體" w:hAnsi="標楷體" w:hint="eastAsia"/>
        </w:rPr>
        <w:t>。</w:t>
      </w:r>
    </w:p>
    <w:p w:rsidR="001A7FFA" w:rsidRDefault="001A7FFA" w:rsidP="001A7FFA">
      <w:pPr>
        <w:tabs>
          <w:tab w:val="left" w:pos="7224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六、辦理地點：</w:t>
      </w:r>
      <w:r>
        <w:rPr>
          <w:rFonts w:ascii="標楷體" w:eastAsia="標楷體" w:hAnsi="標楷體" w:hint="eastAsia"/>
        </w:rPr>
        <w:t>臺北市立蘭州國中視聽教室(臺北市大同區大龍街187巷1號)。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七、參加對象：</w:t>
      </w:r>
      <w:r>
        <w:rPr>
          <w:rFonts w:ascii="標楷體" w:eastAsia="標楷體" w:hAnsi="標楷體" w:hint="eastAsia"/>
        </w:rPr>
        <w:t>本市公私立國民中學(含完全中學國中部)學生。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八、辦理方式：</w:t>
      </w:r>
      <w:r>
        <w:rPr>
          <w:rFonts w:ascii="標楷體" w:eastAsia="標楷體" w:hAnsi="標楷體" w:hint="eastAsia"/>
        </w:rPr>
        <w:t>專題講座及體驗學習方式進行。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九、活動內容流程表:</w:t>
      </w:r>
      <w:r>
        <w:rPr>
          <w:rFonts w:ascii="標楷體" w:eastAsia="標楷體" w:hAnsi="標楷體" w:hint="eastAsia"/>
        </w:rPr>
        <w:t>參見附件一。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十、參加人數：</w:t>
      </w:r>
      <w:r>
        <w:rPr>
          <w:rFonts w:ascii="標楷體" w:eastAsia="標楷體" w:hAnsi="標楷體" w:hint="eastAsia"/>
        </w:rPr>
        <w:t xml:space="preserve"> 預計30人</w:t>
      </w:r>
    </w:p>
    <w:p w:rsidR="001A7FFA" w:rsidRDefault="001A7FFA" w:rsidP="001A7FF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十一、報名方式：</w:t>
      </w:r>
    </w:p>
    <w:p w:rsidR="001A7FFA" w:rsidRDefault="001A7FFA" w:rsidP="001A7FFA">
      <w:pPr>
        <w:rPr>
          <w:rFonts w:ascii="標楷體" w:eastAsia="標楷體" w:hAnsi="標楷體" w:hint="eastAsia"/>
          <w:sz w:val="22"/>
          <w:szCs w:val="20"/>
        </w:rPr>
      </w:pPr>
      <w:r>
        <w:rPr>
          <w:rFonts w:ascii="標楷體" w:eastAsia="標楷體" w:hAnsi="標楷體" w:hint="eastAsia"/>
        </w:rPr>
        <w:t xml:space="preserve">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)網路報名：即日起至112年1月13日（星期五）止，請至蘭州國中網站或點選連結報名；填寫完報名表後(錄取名單依照報名時間先後順序為主，額滿為止)，</w:t>
      </w:r>
      <w:proofErr w:type="gramStart"/>
      <w:r>
        <w:rPr>
          <w:rFonts w:ascii="標楷體" w:eastAsia="標楷體" w:hAnsi="標楷體" w:hint="eastAsia"/>
        </w:rPr>
        <w:t>線上報名</w:t>
      </w:r>
      <w:proofErr w:type="gramEnd"/>
      <w:r>
        <w:rPr>
          <w:rFonts w:ascii="標楷體" w:eastAsia="標楷體" w:hAnsi="標楷體" w:hint="eastAsia"/>
        </w:rPr>
        <w:t>如有疑問，請洽(02)2591-8269，分機300張雅雯主任、分機301李安庭組長。</w:t>
      </w:r>
    </w:p>
    <w:p w:rsidR="00BA090E" w:rsidRDefault="001A7FFA" w:rsidP="001A7FFA">
      <w:pPr>
        <w:ind w:leftChars="-17" w:left="427" w:hangingChars="195" w:hanging="468"/>
        <w:rPr>
          <w:rFonts w:ascii="標楷體" w:eastAsia="標楷體" w:hAnsi="標楷體" w:hint="eastAsia"/>
          <w:b/>
          <w:bCs/>
          <w:sz w:val="28"/>
          <w:szCs w:val="24"/>
        </w:rPr>
      </w:pPr>
      <w:r>
        <w:rPr>
          <w:rFonts w:ascii="標楷體" w:eastAsia="標楷體" w:hAnsi="標楷體" w:hint="eastAsia"/>
        </w:rPr>
        <w:t xml:space="preserve"> (二)報名連結：</w:t>
      </w:r>
      <w:hyperlink r:id="rId5" w:history="1">
        <w:r w:rsidR="00BA090E" w:rsidRPr="00E078E4">
          <w:rPr>
            <w:rStyle w:val="a3"/>
          </w:rPr>
          <w:t>https://www.lcjh.tp.edu.tw/nss/main/fr</w:t>
        </w:r>
        <w:r w:rsidR="00BA090E" w:rsidRPr="00E078E4">
          <w:rPr>
            <w:rStyle w:val="a3"/>
          </w:rPr>
          <w:t>eeze/5a9759adef37531ea27bf1b0/8KHN2iY6395/63a50a9ee93a998bad406b61</w:t>
        </w:r>
      </w:hyperlink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(三)因故無法出席者，活動辦理前5天致電通知承辦學校。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十二、報到地點：</w:t>
      </w:r>
      <w:r>
        <w:rPr>
          <w:rFonts w:ascii="標楷體" w:eastAsia="標楷體" w:hAnsi="標楷體" w:hint="eastAsia"/>
        </w:rPr>
        <w:t>臺北市立蘭州國民中學1F視聽教室。</w:t>
      </w:r>
    </w:p>
    <w:p w:rsidR="001A7FFA" w:rsidRDefault="001A7FFA" w:rsidP="001A7FF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十三、其他事項：  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)參加本次活動全程參與學生核發3小時服務時數。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 xml:space="preserve">    (二)交通方式：地址:103大龍街187巷1號；捷運淡水象山線-圓山站。</w:t>
      </w:r>
    </w:p>
    <w:p w:rsidR="001A7FFA" w:rsidRDefault="001A7FFA" w:rsidP="001A7F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(三)請自行攜帶環保杯、筷。</w:t>
      </w:r>
      <w:bookmarkStart w:id="0" w:name="_GoBack"/>
      <w:bookmarkEnd w:id="0"/>
    </w:p>
    <w:p w:rsidR="001A7FFA" w:rsidRDefault="001A7FFA" w:rsidP="001A7FFA">
      <w:pPr>
        <w:rPr>
          <w:rFonts w:ascii="標楷體" w:eastAsia="標楷體" w:hAnsi="標楷體" w:hint="eastAsia"/>
        </w:rPr>
      </w:pPr>
    </w:p>
    <w:p w:rsidR="001A7FFA" w:rsidRDefault="001A7FFA" w:rsidP="001A7FFA">
      <w:pPr>
        <w:rPr>
          <w:rFonts w:ascii="標楷體" w:eastAsia="標楷體" w:hAnsi="標楷體" w:hint="eastAsia"/>
        </w:rPr>
      </w:pPr>
    </w:p>
    <w:p w:rsidR="001A7FFA" w:rsidRDefault="001A7FFA" w:rsidP="001A7FFA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臺北市政府教育局112年料理職人--相遇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濃塔情營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隊流程表</w:t>
      </w:r>
      <w:bookmarkStart w:id="1" w:name="_gjdgxs"/>
      <w:bookmarkEnd w:id="1"/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697"/>
        <w:gridCol w:w="1397"/>
        <w:gridCol w:w="2552"/>
        <w:gridCol w:w="1533"/>
        <w:gridCol w:w="1355"/>
      </w:tblGrid>
      <w:tr w:rsidR="001A7FFA" w:rsidTr="001A7FFA">
        <w:trPr>
          <w:trHeight w:val="299"/>
          <w:jc w:val="center"/>
        </w:trPr>
        <w:tc>
          <w:tcPr>
            <w:tcW w:w="4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2月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   日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9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F3F3F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活動地點</w:t>
            </w:r>
          </w:p>
        </w:tc>
      </w:tr>
      <w:tr w:rsidR="001A7FFA" w:rsidTr="001A7FFA">
        <w:trPr>
          <w:trHeight w:val="1422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0800－0830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報到處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活動說明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學生事務處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1A7FFA" w:rsidTr="001A7FFA">
        <w:trPr>
          <w:trHeight w:val="1661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0830－00840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長官來賓介紹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營隊辦理精神目的目標說明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江幸真校長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1A7FFA" w:rsidTr="001A7FFA">
        <w:trPr>
          <w:trHeight w:val="821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0840－0940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職業倫理與安全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1.以求職技巧，協助個人完成就業的準備。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2.培養就業後所需之基本能力，增進個人工作表現，遵守工作守則與安全，提高意外災害應變能力。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3.提升未來工作的調適能力，養成合群、負責的工作情操，增進職業生活的社會適應。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外聘老師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1A7FFA" w:rsidTr="001A7FFA">
        <w:trPr>
          <w:trHeight w:val="1041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09:40-09:50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</w:tr>
      <w:tr w:rsidR="001A7FFA" w:rsidTr="001A7FFA">
        <w:trPr>
          <w:trHeight w:val="1359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09:50-12:50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體驗學習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料理職人-相遇</w:t>
            </w:r>
            <w:proofErr w:type="gramStart"/>
            <w:r>
              <w:rPr>
                <w:rFonts w:ascii="標楷體" w:eastAsia="標楷體" w:hAnsi="標楷體" w:hint="eastAsia"/>
              </w:rPr>
              <w:t>濃塔情</w:t>
            </w:r>
            <w:proofErr w:type="gramEnd"/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蛋塔製作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呂勇宏老師</w:t>
            </w:r>
          </w:p>
          <w:p w:rsidR="001A7FFA" w:rsidRDefault="001A7FF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張娟娟老師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食藝軒</w:t>
            </w:r>
            <w:proofErr w:type="gramEnd"/>
          </w:p>
        </w:tc>
      </w:tr>
      <w:tr w:rsidR="001A7FFA" w:rsidTr="001A7FFA">
        <w:trPr>
          <w:trHeight w:val="1206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1240－1250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回饋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學員心得分享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呂勇宏老師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張娟娟老師</w:t>
            </w:r>
          </w:p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張雅雯主任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食藝軒</w:t>
            </w:r>
            <w:proofErr w:type="gramEnd"/>
          </w:p>
        </w:tc>
      </w:tr>
      <w:tr w:rsidR="001A7FFA" w:rsidTr="001A7FFA">
        <w:trPr>
          <w:trHeight w:val="727"/>
          <w:jc w:val="center"/>
        </w:trPr>
        <w:tc>
          <w:tcPr>
            <w:tcW w:w="46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12:50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1A7FFA" w:rsidRDefault="001A7FFA">
            <w:pPr>
              <w:rPr>
                <w:rFonts w:ascii="標楷體" w:eastAsia="標楷體" w:hAnsi="標楷體" w:hint="eastAsia"/>
              </w:rPr>
            </w:pPr>
          </w:p>
        </w:tc>
      </w:tr>
    </w:tbl>
    <w:p w:rsidR="001A7FFA" w:rsidRDefault="001A7FFA" w:rsidP="001A7FFA">
      <w:pPr>
        <w:rPr>
          <w:rFonts w:ascii="標楷體" w:eastAsia="標楷體" w:hAnsi="標楷體" w:hint="eastAsia"/>
        </w:rPr>
      </w:pPr>
    </w:p>
    <w:p w:rsidR="001A7FFA" w:rsidRDefault="001A7FFA" w:rsidP="001A7FFA">
      <w:pPr>
        <w:widowControl/>
        <w:rPr>
          <w:rFonts w:ascii="標楷體" w:eastAsia="標楷體" w:hAnsi="標楷體" w:hint="eastAsia"/>
          <w:szCs w:val="24"/>
        </w:rPr>
      </w:pPr>
    </w:p>
    <w:p w:rsidR="00A03627" w:rsidRDefault="00A03627"/>
    <w:sectPr w:rsidR="00A03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30C08"/>
    <w:multiLevelType w:val="hybridMultilevel"/>
    <w:tmpl w:val="A79698BC"/>
    <w:lvl w:ilvl="0" w:tplc="825EDFCE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9F"/>
    <w:rsid w:val="0018229F"/>
    <w:rsid w:val="001A7FFA"/>
    <w:rsid w:val="00883399"/>
    <w:rsid w:val="00A03627"/>
    <w:rsid w:val="00BA090E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DE70"/>
  <w15:chartTrackingRefBased/>
  <w15:docId w15:val="{CF872D86-F55A-4905-B128-05397E11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7FFA"/>
    <w:pPr>
      <w:ind w:leftChars="200" w:left="480"/>
    </w:pPr>
  </w:style>
  <w:style w:type="table" w:styleId="a5">
    <w:name w:val="Table Grid"/>
    <w:basedOn w:val="a1"/>
    <w:uiPriority w:val="39"/>
    <w:rsid w:val="001A7F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BA0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cjh.tp.edu.tw/nss/main/freeze/5a9759adef37531ea27bf1b0/8KHN2iY6395/63a50a9ee93a998bad406b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吳艾文</dc:creator>
  <cp:keywords/>
  <dc:description/>
  <cp:lastModifiedBy>吳艾文</cp:lastModifiedBy>
  <cp:revision>5</cp:revision>
  <dcterms:created xsi:type="dcterms:W3CDTF">2022-12-28T07:43:00Z</dcterms:created>
  <dcterms:modified xsi:type="dcterms:W3CDTF">2022-12-28T07:53:00Z</dcterms:modified>
</cp:coreProperties>
</file>