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9A" w:rsidRDefault="00623720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________________</w:t>
      </w:r>
      <w:r w:rsidR="00D60DB1">
        <w:rPr>
          <w:rFonts w:ascii="標楷體" w:eastAsia="標楷體" w:hAnsi="標楷體"/>
          <w:b/>
          <w:sz w:val="40"/>
          <w:szCs w:val="40"/>
        </w:rPr>
        <w:t>《</w:t>
      </w:r>
      <w:r>
        <w:rPr>
          <w:rFonts w:ascii="標楷體" w:eastAsia="標楷體" w:hAnsi="標楷體" w:hint="eastAsia"/>
          <w:b/>
          <w:sz w:val="40"/>
          <w:szCs w:val="40"/>
          <w:lang w:eastAsia="zh-HK"/>
        </w:rPr>
        <w:t>承租人</w:t>
      </w:r>
      <w:r w:rsidR="00D60DB1">
        <w:rPr>
          <w:rFonts w:ascii="標楷體" w:eastAsia="標楷體" w:hAnsi="標楷體"/>
          <w:b/>
          <w:sz w:val="40"/>
          <w:szCs w:val="40"/>
        </w:rPr>
        <w:t>名稱》</w:t>
      </w:r>
    </w:p>
    <w:p w:rsidR="0078549A" w:rsidRDefault="00D60DB1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辦理《活動名稱》</w:t>
      </w:r>
    </w:p>
    <w:p w:rsidR="00053564" w:rsidRDefault="00D60DB1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因應新冠肺炎</w:t>
      </w:r>
      <w:r w:rsidR="00637FF8">
        <w:rPr>
          <w:rFonts w:ascii="標楷體" w:eastAsia="標楷體" w:hAnsi="標楷體"/>
          <w:b/>
          <w:sz w:val="40"/>
          <w:szCs w:val="40"/>
        </w:rPr>
        <w:t>（</w:t>
      </w:r>
      <w:r>
        <w:rPr>
          <w:rFonts w:ascii="標楷體" w:eastAsia="標楷體" w:hAnsi="標楷體"/>
          <w:b/>
          <w:sz w:val="40"/>
          <w:szCs w:val="40"/>
        </w:rPr>
        <w:t>COVID-19</w:t>
      </w:r>
      <w:r w:rsidR="00637FF8">
        <w:rPr>
          <w:rFonts w:ascii="標楷體" w:eastAsia="標楷體" w:hAnsi="標楷體"/>
          <w:b/>
          <w:sz w:val="40"/>
          <w:szCs w:val="40"/>
        </w:rPr>
        <w:t>）</w:t>
      </w:r>
      <w:r>
        <w:rPr>
          <w:rFonts w:ascii="標楷體" w:eastAsia="標楷體" w:hAnsi="標楷體"/>
          <w:b/>
          <w:sz w:val="40"/>
          <w:szCs w:val="40"/>
        </w:rPr>
        <w:t>防疫應變計畫</w:t>
      </w:r>
    </w:p>
    <w:p w:rsidR="0078549A" w:rsidRDefault="00637FF8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40"/>
          <w:szCs w:val="40"/>
        </w:rPr>
        <w:t>（</w:t>
      </w:r>
      <w:r w:rsidR="00D60DB1">
        <w:rPr>
          <w:rFonts w:ascii="標楷體" w:eastAsia="標楷體" w:hAnsi="標楷體"/>
          <w:b/>
          <w:sz w:val="40"/>
          <w:szCs w:val="40"/>
          <w:u w:val="single"/>
        </w:rPr>
        <w:t>參考格式</w:t>
      </w:r>
      <w:r w:rsidR="00053564">
        <w:rPr>
          <w:rFonts w:ascii="標楷體" w:eastAsia="標楷體" w:hAnsi="標楷體"/>
          <w:b/>
          <w:sz w:val="40"/>
          <w:szCs w:val="40"/>
          <w:u w:val="single"/>
        </w:rPr>
        <w:t>，請依照實際狀況撰寫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>）</w:t>
      </w:r>
    </w:p>
    <w:p w:rsidR="007E084F" w:rsidRPr="002A58DE" w:rsidRDefault="007E084F" w:rsidP="007E084F">
      <w:pPr>
        <w:spacing w:line="480" w:lineRule="exact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7E084F" w:rsidRPr="002A58DE" w:rsidRDefault="00F57BF3" w:rsidP="00637FF8">
      <w:pPr>
        <w:pStyle w:val="a3"/>
        <w:numPr>
          <w:ilvl w:val="0"/>
          <w:numId w:val="5"/>
        </w:numPr>
        <w:spacing w:line="480" w:lineRule="exact"/>
        <w:ind w:left="482" w:hanging="68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目的</w:t>
      </w:r>
      <w:r w:rsidR="00D60DB1" w:rsidRPr="002A58DE">
        <w:rPr>
          <w:rFonts w:ascii="標楷體" w:eastAsia="標楷體" w:hAnsi="標楷體"/>
          <w:b/>
          <w:color w:val="000000" w:themeColor="text1"/>
          <w:szCs w:val="24"/>
        </w:rPr>
        <w:t>:</w:t>
      </w:r>
      <w:r w:rsidR="008B46C4" w:rsidRPr="002A58DE">
        <w:rPr>
          <w:rFonts w:hint="eastAsia"/>
          <w:color w:val="000000" w:themeColor="text1"/>
          <w:szCs w:val="24"/>
        </w:rPr>
        <w:t xml:space="preserve"> 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鑒於</w:t>
      </w:r>
      <w:r w:rsidR="004544C8">
        <w:rPr>
          <w:rFonts w:ascii="標楷體" w:eastAsia="標楷體" w:hAnsi="標楷體" w:hint="eastAsia"/>
          <w:color w:val="000000" w:themeColor="text1"/>
          <w:szCs w:val="24"/>
        </w:rPr>
        <w:t>新冠肺炎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COVID-19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疫情持續，</w:t>
      </w:r>
      <w:r w:rsidR="001465E0" w:rsidRPr="002A58DE">
        <w:rPr>
          <w:rFonts w:ascii="標楷體" w:eastAsia="標楷體" w:hAnsi="標楷體" w:hint="eastAsia"/>
          <w:color w:val="000000" w:themeColor="text1"/>
          <w:szCs w:val="24"/>
        </w:rPr>
        <w:t>評估無法延期或取消，活動仍有舉辦之必要，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針對集會活動規劃防疫措施，以降低感染風險及提升活動安全。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主辦單位：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活動日期及時間：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活動地點</w:t>
      </w:r>
      <w:r w:rsidR="00637FF8">
        <w:rPr>
          <w:rFonts w:ascii="標楷體" w:eastAsia="標楷體" w:hAnsi="標楷體" w:hint="eastAsia"/>
          <w:b/>
          <w:color w:val="000000" w:themeColor="text1"/>
          <w:szCs w:val="24"/>
        </w:rPr>
        <w:t>（</w:t>
      </w:r>
      <w:r w:rsidR="006C691C" w:rsidRPr="002A58DE">
        <w:rPr>
          <w:rFonts w:ascii="標楷體" w:eastAsia="標楷體" w:hAnsi="標楷體" w:hint="eastAsia"/>
          <w:b/>
          <w:color w:val="000000" w:themeColor="text1"/>
          <w:szCs w:val="24"/>
        </w:rPr>
        <w:t>室內/室外</w:t>
      </w:r>
      <w:r w:rsidR="00637FF8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活動人數：</w:t>
      </w:r>
      <w:r w:rsidRPr="002A58DE">
        <w:rPr>
          <w:rFonts w:ascii="標楷體" w:eastAsia="標楷體" w:hAnsi="標楷體" w:hint="eastAsia"/>
          <w:color w:val="000000" w:themeColor="text1"/>
          <w:szCs w:val="24"/>
        </w:rPr>
        <w:t>預估達         人以上。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D037E8" w:rsidRPr="002A58DE">
        <w:rPr>
          <w:rFonts w:ascii="標楷體" w:eastAsia="標楷體" w:hAnsi="標楷體" w:hint="eastAsia"/>
          <w:color w:val="000000" w:themeColor="text1"/>
          <w:szCs w:val="24"/>
        </w:rPr>
        <w:t>單日，含工作及表演人員</w:t>
      </w:r>
      <w:r w:rsidR="00F57BF3">
        <w:rPr>
          <w:rFonts w:ascii="標楷體" w:eastAsia="標楷體" w:hAnsi="標楷體" w:hint="eastAsia"/>
          <w:color w:val="000000" w:themeColor="text1"/>
          <w:szCs w:val="24"/>
        </w:rPr>
        <w:t>【參加人員實聯制，並提供疫苗施打證明。】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E02748" w:rsidRPr="002A58DE" w:rsidRDefault="00E02748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/>
          <w:b/>
          <w:color w:val="000000" w:themeColor="text1"/>
          <w:szCs w:val="24"/>
        </w:rPr>
        <w:t>活動場域面積：</w:t>
      </w:r>
    </w:p>
    <w:p w:rsidR="007E084F" w:rsidRPr="002A58DE" w:rsidRDefault="00113D55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</w:t>
      </w:r>
      <w:r w:rsidR="00D037E8" w:rsidRPr="002A58DE">
        <w:rPr>
          <w:rFonts w:ascii="標楷體" w:eastAsia="標楷體" w:hAnsi="標楷體" w:hint="eastAsia"/>
          <w:b/>
          <w:color w:val="000000" w:themeColor="text1"/>
          <w:szCs w:val="24"/>
        </w:rPr>
        <w:t>防疫聯絡人及聯繫方式：</w:t>
      </w:r>
    </w:p>
    <w:p w:rsidR="008B46C4" w:rsidRPr="002A58DE" w:rsidRDefault="008B46C4" w:rsidP="00B96E2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活動組織架構：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DE0E38">
        <w:rPr>
          <w:rFonts w:ascii="標楷體" w:eastAsia="標楷體" w:hAnsi="標楷體" w:hint="eastAsia"/>
          <w:color w:val="000000" w:themeColor="text1"/>
          <w:szCs w:val="24"/>
        </w:rPr>
        <w:t>須</w:t>
      </w:r>
      <w:r w:rsidR="00381AE0">
        <w:rPr>
          <w:rFonts w:ascii="標楷體" w:eastAsia="標楷體" w:hAnsi="標楷體" w:hint="eastAsia"/>
          <w:color w:val="000000" w:themeColor="text1"/>
          <w:szCs w:val="24"/>
        </w:rPr>
        <w:t>含防疫小組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7E084F" w:rsidRPr="000409B8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 w:rsidRPr="00B96E2F">
        <w:rPr>
          <w:rFonts w:ascii="標楷體" w:eastAsia="標楷體" w:hAnsi="標楷體" w:hint="eastAsia"/>
          <w:b/>
          <w:szCs w:val="24"/>
        </w:rPr>
        <w:t>活動會場配置圖:</w:t>
      </w:r>
      <w:r w:rsidR="00637FF8">
        <w:rPr>
          <w:rFonts w:ascii="標楷體" w:eastAsia="標楷體" w:hAnsi="標楷體" w:hint="eastAsia"/>
          <w:szCs w:val="24"/>
        </w:rPr>
        <w:t>（</w:t>
      </w:r>
      <w:r w:rsidRPr="00B96E2F">
        <w:rPr>
          <w:rFonts w:ascii="標楷體" w:eastAsia="標楷體" w:hAnsi="標楷體" w:hint="eastAsia"/>
          <w:szCs w:val="24"/>
        </w:rPr>
        <w:t>含管制範圍、出入口、臨時隔離區、救護動線</w:t>
      </w:r>
      <w:r w:rsidR="00637FF8">
        <w:rPr>
          <w:rFonts w:ascii="標楷體" w:eastAsia="標楷體" w:hAnsi="標楷體" w:hint="eastAsia"/>
          <w:szCs w:val="24"/>
        </w:rPr>
        <w:t>）</w:t>
      </w:r>
    </w:p>
    <w:p w:rsidR="000409B8" w:rsidRDefault="000409B8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進行風險評估：</w:t>
      </w:r>
      <w:r w:rsidR="0074033E" w:rsidRPr="0074033E">
        <w:rPr>
          <w:rFonts w:ascii="標楷體" w:eastAsia="標楷體" w:hAnsi="標楷體" w:hint="eastAsia"/>
          <w:szCs w:val="24"/>
        </w:rPr>
        <w:t>(例如：掌握參加者資訊</w:t>
      </w:r>
      <w:r w:rsidR="00F57BF3">
        <w:rPr>
          <w:rFonts w:ascii="標楷體" w:eastAsia="標楷體" w:hAnsi="標楷體" w:hint="eastAsia"/>
          <w:szCs w:val="24"/>
        </w:rPr>
        <w:t>、</w:t>
      </w:r>
      <w:r w:rsidR="0074033E" w:rsidRPr="0074033E">
        <w:rPr>
          <w:rFonts w:ascii="標楷體" w:eastAsia="標楷體" w:hAnsi="標楷體" w:hint="eastAsia"/>
          <w:szCs w:val="24"/>
        </w:rPr>
        <w:t>場進行實名制措施方式、活動空間之通風換氣情況、活動參加者相關安全距離規範</w:t>
      </w:r>
      <w:r w:rsidR="00F57BF3">
        <w:rPr>
          <w:rFonts w:ascii="標楷體" w:eastAsia="標楷體" w:hAnsi="標楷體" w:hint="eastAsia"/>
          <w:szCs w:val="24"/>
        </w:rPr>
        <w:t>、戴口罩與否</w:t>
      </w:r>
      <w:r w:rsidR="0074033E" w:rsidRPr="0074033E">
        <w:rPr>
          <w:rFonts w:ascii="標楷體" w:eastAsia="標楷體" w:hAnsi="標楷體" w:hint="eastAsia"/>
          <w:szCs w:val="24"/>
        </w:rPr>
        <w:t>等。)</w:t>
      </w:r>
    </w:p>
    <w:p w:rsidR="009D3FB2" w:rsidRPr="009D3FB2" w:rsidRDefault="005E58A1" w:rsidP="00A53951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szCs w:val="24"/>
        </w:rPr>
      </w:pPr>
      <w:r w:rsidRPr="00B96E2F">
        <w:rPr>
          <w:rFonts w:ascii="標楷體" w:eastAsia="標楷體" w:hAnsi="標楷體" w:hint="eastAsia"/>
          <w:b/>
          <w:szCs w:val="24"/>
        </w:rPr>
        <w:t>活動防疫工作應變措施：</w:t>
      </w:r>
      <w:r w:rsidR="00637FF8">
        <w:rPr>
          <w:rFonts w:ascii="標楷體" w:eastAsia="標楷體" w:hAnsi="標楷體" w:hint="eastAsia"/>
          <w:szCs w:val="24"/>
        </w:rPr>
        <w:t>（</w:t>
      </w:r>
      <w:r w:rsidR="0074033E">
        <w:rPr>
          <w:rFonts w:ascii="標楷體" w:eastAsia="標楷體" w:hAnsi="標楷體" w:hint="eastAsia"/>
          <w:szCs w:val="24"/>
        </w:rPr>
        <w:t>例如：</w:t>
      </w:r>
      <w:r w:rsidR="0074033E" w:rsidRPr="009D3FB2">
        <w:rPr>
          <w:rFonts w:ascii="Times New Roman" w:eastAsia="標楷體" w:hAnsi="Times New Roman"/>
          <w:color w:val="000000" w:themeColor="text1"/>
          <w:szCs w:val="24"/>
          <w:lang w:eastAsia="zh-HK"/>
        </w:rPr>
        <w:t>現場防疫措施</w:t>
      </w:r>
      <w:r w:rsidR="0074033E" w:rsidRPr="009D3FB2">
        <w:rPr>
          <w:rFonts w:ascii="Times New Roman" w:eastAsia="標楷體" w:hAnsi="Times New Roman"/>
          <w:color w:val="000000" w:themeColor="text1"/>
          <w:szCs w:val="24"/>
        </w:rPr>
        <w:t>、防護用品準備及提請</w:t>
      </w:r>
      <w:r w:rsidR="0074033E" w:rsidRPr="009D3FB2">
        <w:rPr>
          <w:rFonts w:ascii="Times New Roman" w:eastAsia="標楷體" w:hAnsi="Times New Roman"/>
          <w:color w:val="000000" w:themeColor="text1"/>
          <w:szCs w:val="24"/>
          <w:lang w:eastAsia="zh-HK"/>
        </w:rPr>
        <w:t>民眾配合事項</w:t>
      </w:r>
      <w:r w:rsidR="0074033E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A53951" w:rsidRPr="009D3FB2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醫療支援及救護動線規</w:t>
      </w:r>
      <w:r w:rsidR="00A53951">
        <w:rPr>
          <w:rFonts w:ascii="Times New Roman" w:eastAsia="標楷體" w:hAnsi="Times New Roman" w:hint="eastAsia"/>
          <w:color w:val="000000" w:themeColor="text1"/>
          <w:szCs w:val="24"/>
        </w:rPr>
        <w:t>劃、</w:t>
      </w:r>
      <w:r w:rsidR="00A53951" w:rsidRPr="009D3FB2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防疫措施之活動前、活動期間宣導計</w:t>
      </w:r>
      <w:r w:rsidR="00A53951">
        <w:rPr>
          <w:rFonts w:ascii="Times New Roman" w:eastAsia="標楷體" w:hAnsi="Times New Roman" w:hint="eastAsia"/>
          <w:color w:val="000000" w:themeColor="text1"/>
          <w:szCs w:val="24"/>
        </w:rPr>
        <w:t>畫等。</w:t>
      </w:r>
      <w:r w:rsidR="00637FF8">
        <w:rPr>
          <w:rFonts w:ascii="標楷體" w:eastAsia="標楷體" w:hAnsi="標楷體" w:hint="eastAsia"/>
          <w:szCs w:val="24"/>
        </w:rPr>
        <w:t>）</w:t>
      </w:r>
    </w:p>
    <w:p w:rsidR="007E07FB" w:rsidRPr="00A53951" w:rsidRDefault="005E58A1" w:rsidP="00A53951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 w:rsidRPr="00A53951">
        <w:rPr>
          <w:rFonts w:ascii="標楷體" w:eastAsia="標楷體" w:hAnsi="標楷體" w:hint="eastAsia"/>
          <w:b/>
          <w:szCs w:val="24"/>
        </w:rPr>
        <w:t>工作人員健康管理計畫：</w:t>
      </w:r>
      <w:r w:rsidR="00A53951" w:rsidRPr="00A53951">
        <w:rPr>
          <w:rFonts w:ascii="標楷體" w:eastAsia="標楷體" w:hAnsi="標楷體" w:hint="eastAsia"/>
          <w:szCs w:val="24"/>
        </w:rPr>
        <w:t>（</w:t>
      </w:r>
      <w:r w:rsidR="009D3FB2" w:rsidRPr="00A53951">
        <w:rPr>
          <w:rFonts w:ascii="標楷體" w:eastAsia="標楷體" w:hAnsi="標楷體" w:hint="eastAsia"/>
          <w:szCs w:val="24"/>
        </w:rPr>
        <w:t>例如：</w:t>
      </w:r>
      <w:r w:rsidR="007B4886" w:rsidRPr="00A53951">
        <w:rPr>
          <w:rFonts w:ascii="標楷體" w:eastAsia="標楷體" w:hAnsi="標楷體" w:hint="eastAsia"/>
          <w:szCs w:val="24"/>
        </w:rPr>
        <w:t>落實自我健康狀況監測，倘有發燒</w:t>
      </w:r>
      <w:r w:rsidR="00637FF8" w:rsidRPr="00A53951">
        <w:rPr>
          <w:rFonts w:ascii="標楷體" w:eastAsia="標楷體" w:hAnsi="標楷體" w:hint="eastAsia"/>
          <w:szCs w:val="24"/>
        </w:rPr>
        <w:t>（</w:t>
      </w:r>
      <w:r w:rsidR="007B4886" w:rsidRPr="00A53951">
        <w:rPr>
          <w:rFonts w:ascii="標楷體" w:eastAsia="標楷體" w:hAnsi="標楷體" w:hint="eastAsia"/>
          <w:szCs w:val="24"/>
        </w:rPr>
        <w:t>耳溫≧38℃；額溫≧37</w:t>
      </w:r>
      <w:r w:rsidR="00AE7F44" w:rsidRPr="00A53951">
        <w:rPr>
          <w:rFonts w:ascii="標楷體" w:eastAsia="標楷體" w:hAnsi="標楷體" w:hint="eastAsia"/>
          <w:szCs w:val="24"/>
        </w:rPr>
        <w:t>.5</w:t>
      </w:r>
      <w:r w:rsidR="007B4886" w:rsidRPr="00A53951">
        <w:rPr>
          <w:rFonts w:ascii="標楷體" w:eastAsia="標楷體" w:hAnsi="標楷體" w:hint="eastAsia"/>
          <w:szCs w:val="24"/>
        </w:rPr>
        <w:t>℃</w:t>
      </w:r>
      <w:r w:rsidR="00637FF8" w:rsidRPr="00A53951">
        <w:rPr>
          <w:rFonts w:ascii="標楷體" w:eastAsia="標楷體" w:hAnsi="標楷體" w:hint="eastAsia"/>
          <w:szCs w:val="24"/>
        </w:rPr>
        <w:t>）</w:t>
      </w:r>
      <w:r w:rsidR="007B4886" w:rsidRPr="00A53951">
        <w:rPr>
          <w:rFonts w:ascii="標楷體" w:eastAsia="標楷體" w:hAnsi="標楷體" w:hint="eastAsia"/>
          <w:szCs w:val="24"/>
        </w:rPr>
        <w:t>、呼吸道症狀或腹瀉等，應主動向負責人員報告，並採取適當的防護措施及引導就醫治療。</w:t>
      </w:r>
      <w:r w:rsidR="00A53951" w:rsidRPr="00A53951">
        <w:rPr>
          <w:rFonts w:ascii="標楷體" w:eastAsia="標楷體" w:hAnsi="標楷體" w:hint="eastAsia"/>
          <w:szCs w:val="24"/>
        </w:rPr>
        <w:t>）</w:t>
      </w:r>
    </w:p>
    <w:p w:rsidR="00B01475" w:rsidRDefault="006C2547" w:rsidP="009D3FB2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 w:rsidRPr="00B01475">
        <w:rPr>
          <w:rFonts w:ascii="標楷體" w:eastAsia="標楷體" w:hAnsi="標楷體" w:hint="eastAsia"/>
          <w:b/>
          <w:szCs w:val="24"/>
        </w:rPr>
        <w:t>疫情備案：</w:t>
      </w:r>
      <w:r w:rsidRPr="00397998">
        <w:rPr>
          <w:rFonts w:ascii="標楷體" w:eastAsia="標楷體" w:hAnsi="標楷體" w:hint="eastAsia"/>
          <w:szCs w:val="24"/>
        </w:rPr>
        <w:t>隨時因應疫情變化而取消、延期或其餘措施。</w:t>
      </w:r>
    </w:p>
    <w:p w:rsidR="006839E0" w:rsidRDefault="00D037E8" w:rsidP="003E6A36">
      <w:pPr>
        <w:pStyle w:val="a3"/>
        <w:numPr>
          <w:ilvl w:val="0"/>
          <w:numId w:val="5"/>
        </w:numPr>
        <w:spacing w:line="480" w:lineRule="exact"/>
        <w:ind w:left="936" w:hanging="1134"/>
        <w:rPr>
          <w:rFonts w:ascii="標楷體" w:eastAsia="標楷體" w:hAnsi="標楷體"/>
          <w:szCs w:val="24"/>
        </w:rPr>
      </w:pPr>
      <w:r w:rsidRPr="00B01475">
        <w:rPr>
          <w:rFonts w:ascii="標楷體" w:eastAsia="標楷體" w:hAnsi="標楷體" w:hint="eastAsia"/>
          <w:b/>
          <w:szCs w:val="24"/>
        </w:rPr>
        <w:t>備註：</w:t>
      </w:r>
      <w:r w:rsidR="00744DED" w:rsidRPr="00D01C7D">
        <w:rPr>
          <w:rFonts w:ascii="標楷體" w:eastAsia="標楷體" w:hAnsi="標楷體" w:hint="eastAsia"/>
          <w:szCs w:val="24"/>
        </w:rPr>
        <w:t>依中央發布之</w:t>
      </w:r>
      <w:r w:rsidR="00152F22" w:rsidRPr="00152F22">
        <w:rPr>
          <w:rFonts w:ascii="標楷體" w:eastAsia="標楷體" w:hAnsi="標楷體" w:hint="eastAsia"/>
          <w:szCs w:val="24"/>
        </w:rPr>
        <w:t>「</w:t>
      </w:r>
      <w:r w:rsidR="009A4DAA">
        <w:rPr>
          <w:rFonts w:ascii="標楷體" w:eastAsia="標楷體" w:hAnsi="標楷體" w:hint="eastAsia"/>
          <w:szCs w:val="24"/>
        </w:rPr>
        <w:t>新冠</w:t>
      </w:r>
      <w:r w:rsidR="009A4DAA" w:rsidRPr="00152F22">
        <w:rPr>
          <w:rFonts w:ascii="標楷體" w:eastAsia="標楷體" w:hAnsi="標楷體" w:hint="eastAsia"/>
          <w:szCs w:val="24"/>
        </w:rPr>
        <w:t>肺炎</w:t>
      </w:r>
      <w:r w:rsidR="00637FF8">
        <w:rPr>
          <w:rFonts w:ascii="標楷體" w:eastAsia="標楷體" w:hAnsi="標楷體" w:hint="eastAsia"/>
          <w:szCs w:val="24"/>
        </w:rPr>
        <w:t>（</w:t>
      </w:r>
      <w:r w:rsidR="009A4DAA" w:rsidRPr="00152F22">
        <w:rPr>
          <w:rFonts w:ascii="標楷體" w:eastAsia="標楷體" w:hAnsi="標楷體" w:hint="eastAsia"/>
          <w:szCs w:val="24"/>
        </w:rPr>
        <w:t>COVID-19</w:t>
      </w:r>
      <w:r w:rsidR="00637FF8">
        <w:rPr>
          <w:rFonts w:ascii="標楷體" w:eastAsia="標楷體" w:hAnsi="標楷體" w:hint="eastAsia"/>
          <w:szCs w:val="24"/>
        </w:rPr>
        <w:t>）</w:t>
      </w:r>
      <w:r w:rsidR="00152F22" w:rsidRPr="00152F22">
        <w:rPr>
          <w:rFonts w:ascii="標楷體" w:eastAsia="標楷體" w:hAnsi="標楷體" w:hint="eastAsia"/>
          <w:szCs w:val="24"/>
        </w:rPr>
        <w:t>」因應指引：公眾集會</w:t>
      </w:r>
      <w:r w:rsidR="00744DED" w:rsidRPr="00D01C7D">
        <w:rPr>
          <w:rFonts w:ascii="標楷體" w:eastAsia="標楷體" w:hAnsi="標楷體" w:hint="eastAsia"/>
          <w:szCs w:val="24"/>
        </w:rPr>
        <w:t>滾動式修正，並隨疫情狀況調整。</w:t>
      </w:r>
    </w:p>
    <w:p w:rsidR="006839E0" w:rsidRDefault="006839E0">
      <w:pPr>
        <w:widowControl/>
        <w:suppressAutoHyphens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6839E0" w:rsidRDefault="006839E0" w:rsidP="006839E0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________________</w:t>
      </w:r>
      <w:r>
        <w:rPr>
          <w:rFonts w:ascii="標楷體" w:eastAsia="標楷體" w:hAnsi="標楷體"/>
          <w:b/>
          <w:sz w:val="40"/>
          <w:szCs w:val="40"/>
        </w:rPr>
        <w:t>《</w:t>
      </w:r>
      <w:r>
        <w:rPr>
          <w:rFonts w:ascii="標楷體" w:eastAsia="標楷體" w:hAnsi="標楷體" w:hint="eastAsia"/>
          <w:b/>
          <w:sz w:val="40"/>
          <w:szCs w:val="40"/>
          <w:lang w:eastAsia="zh-HK"/>
        </w:rPr>
        <w:t>承租人</w:t>
      </w:r>
      <w:r>
        <w:rPr>
          <w:rFonts w:ascii="標楷體" w:eastAsia="標楷體" w:hAnsi="標楷體"/>
          <w:b/>
          <w:sz w:val="40"/>
          <w:szCs w:val="40"/>
        </w:rPr>
        <w:t>名稱》辦理《活動名稱》</w:t>
      </w:r>
    </w:p>
    <w:p w:rsidR="000E4627" w:rsidRDefault="006839E0" w:rsidP="006839E0">
      <w:pPr>
        <w:pStyle w:val="a3"/>
        <w:spacing w:line="480" w:lineRule="exact"/>
        <w:ind w:left="936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因應新冠肺炎（COVID-19）防疫</w:t>
      </w:r>
      <w:r>
        <w:rPr>
          <w:rFonts w:ascii="標楷體" w:eastAsia="標楷體" w:hAnsi="標楷體" w:hint="eastAsia"/>
          <w:b/>
          <w:sz w:val="40"/>
          <w:szCs w:val="40"/>
        </w:rPr>
        <w:t>施打證明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661"/>
        <w:gridCol w:w="3576"/>
        <w:gridCol w:w="816"/>
      </w:tblGrid>
      <w:tr w:rsidR="006839E0" w:rsidTr="00FC376A">
        <w:tc>
          <w:tcPr>
            <w:tcW w:w="2410" w:type="dxa"/>
          </w:tcPr>
          <w:p w:rsidR="006839E0" w:rsidRPr="006839E0" w:rsidRDefault="006839E0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9E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61" w:type="dxa"/>
          </w:tcPr>
          <w:p w:rsidR="006839E0" w:rsidRPr="006839E0" w:rsidRDefault="006839E0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9E0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576" w:type="dxa"/>
          </w:tcPr>
          <w:p w:rsidR="006839E0" w:rsidRPr="006839E0" w:rsidRDefault="006839E0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9E0">
              <w:rPr>
                <w:rFonts w:ascii="標楷體" w:eastAsia="標楷體" w:hAnsi="標楷體" w:hint="eastAsia"/>
                <w:b/>
                <w:sz w:val="28"/>
                <w:szCs w:val="28"/>
              </w:rPr>
              <w:t>疫苗施打狀況</w:t>
            </w:r>
          </w:p>
        </w:tc>
        <w:tc>
          <w:tcPr>
            <w:tcW w:w="816" w:type="dxa"/>
          </w:tcPr>
          <w:p w:rsidR="006839E0" w:rsidRPr="002E59ED" w:rsidRDefault="002E59ED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59ED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6839E0" w:rsidRPr="00FC376A" w:rsidRDefault="006839E0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 w:rsidR="0045232B"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 w:rsidR="0045232B"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6839E0" w:rsidRPr="00FC376A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 w:rsidR="00FC376A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P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C376A" w:rsidTr="00FC376A">
        <w:tc>
          <w:tcPr>
            <w:tcW w:w="2410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C376A" w:rsidTr="00FC376A">
        <w:tc>
          <w:tcPr>
            <w:tcW w:w="2410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839E0" w:rsidRPr="00FC376A" w:rsidRDefault="006839E0" w:rsidP="00FC376A">
      <w:pPr>
        <w:spacing w:line="480" w:lineRule="exact"/>
        <w:rPr>
          <w:rFonts w:ascii="標楷體" w:eastAsia="標楷體" w:hAnsi="標楷體"/>
          <w:b/>
          <w:szCs w:val="24"/>
        </w:rPr>
      </w:pPr>
    </w:p>
    <w:sectPr w:rsidR="006839E0" w:rsidRPr="00FC376A" w:rsidSect="00400C96">
      <w:pgSz w:w="11906" w:h="16838"/>
      <w:pgMar w:top="709" w:right="1133" w:bottom="1134" w:left="102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C" w:rsidRDefault="0007233C">
      <w:r>
        <w:separator/>
      </w:r>
    </w:p>
  </w:endnote>
  <w:endnote w:type="continuationSeparator" w:id="0">
    <w:p w:rsidR="0007233C" w:rsidRDefault="0007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C" w:rsidRDefault="0007233C">
      <w:r>
        <w:rPr>
          <w:color w:val="000000"/>
        </w:rPr>
        <w:separator/>
      </w:r>
    </w:p>
  </w:footnote>
  <w:footnote w:type="continuationSeparator" w:id="0">
    <w:p w:rsidR="0007233C" w:rsidRDefault="0007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DFC"/>
    <w:multiLevelType w:val="hybridMultilevel"/>
    <w:tmpl w:val="149017E6"/>
    <w:lvl w:ilvl="0" w:tplc="3546069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" w15:restartNumberingAfterBreak="0">
    <w:nsid w:val="2C091517"/>
    <w:multiLevelType w:val="hybridMultilevel"/>
    <w:tmpl w:val="C9D6B468"/>
    <w:lvl w:ilvl="0" w:tplc="93D2545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ED580A58">
      <w:start w:val="1"/>
      <w:numFmt w:val="taiwaneseCountingThousand"/>
      <w:lvlText w:val="(%2)"/>
      <w:lvlJc w:val="left"/>
      <w:pPr>
        <w:ind w:left="1331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245E5E"/>
    <w:multiLevelType w:val="hybridMultilevel"/>
    <w:tmpl w:val="38D6D0A0"/>
    <w:lvl w:ilvl="0" w:tplc="98E4073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2B741B"/>
    <w:multiLevelType w:val="multilevel"/>
    <w:tmpl w:val="F894D708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B54DF3"/>
    <w:multiLevelType w:val="hybridMultilevel"/>
    <w:tmpl w:val="D5383E66"/>
    <w:lvl w:ilvl="0" w:tplc="5152094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9A"/>
    <w:rsid w:val="000409B8"/>
    <w:rsid w:val="00053564"/>
    <w:rsid w:val="0007233C"/>
    <w:rsid w:val="000B26ED"/>
    <w:rsid w:val="000E4627"/>
    <w:rsid w:val="00105D10"/>
    <w:rsid w:val="00113D55"/>
    <w:rsid w:val="001465E0"/>
    <w:rsid w:val="00152F22"/>
    <w:rsid w:val="001646F7"/>
    <w:rsid w:val="00171D45"/>
    <w:rsid w:val="001A39E0"/>
    <w:rsid w:val="001A7A9B"/>
    <w:rsid w:val="001C4AF5"/>
    <w:rsid w:val="002978DE"/>
    <w:rsid w:val="002A58DE"/>
    <w:rsid w:val="002E59ED"/>
    <w:rsid w:val="00381AE0"/>
    <w:rsid w:val="00397998"/>
    <w:rsid w:val="003E54B2"/>
    <w:rsid w:val="003E6A36"/>
    <w:rsid w:val="00400C96"/>
    <w:rsid w:val="0045232B"/>
    <w:rsid w:val="00452607"/>
    <w:rsid w:val="004544C8"/>
    <w:rsid w:val="004C68F8"/>
    <w:rsid w:val="00512019"/>
    <w:rsid w:val="00516262"/>
    <w:rsid w:val="005413A1"/>
    <w:rsid w:val="005E0019"/>
    <w:rsid w:val="005E58A1"/>
    <w:rsid w:val="005E7C54"/>
    <w:rsid w:val="006065CF"/>
    <w:rsid w:val="00616EFA"/>
    <w:rsid w:val="00623720"/>
    <w:rsid w:val="00637FF8"/>
    <w:rsid w:val="00675341"/>
    <w:rsid w:val="006839E0"/>
    <w:rsid w:val="0068735E"/>
    <w:rsid w:val="006A186E"/>
    <w:rsid w:val="006C2547"/>
    <w:rsid w:val="006C691C"/>
    <w:rsid w:val="006D586D"/>
    <w:rsid w:val="0071289D"/>
    <w:rsid w:val="00732A1C"/>
    <w:rsid w:val="0074033E"/>
    <w:rsid w:val="00744DED"/>
    <w:rsid w:val="0078549A"/>
    <w:rsid w:val="007B4886"/>
    <w:rsid w:val="007C272A"/>
    <w:rsid w:val="007E07FB"/>
    <w:rsid w:val="007E084F"/>
    <w:rsid w:val="007E5FBF"/>
    <w:rsid w:val="008404D9"/>
    <w:rsid w:val="008426AD"/>
    <w:rsid w:val="008430B9"/>
    <w:rsid w:val="00855587"/>
    <w:rsid w:val="00865BBB"/>
    <w:rsid w:val="008A195E"/>
    <w:rsid w:val="008B46C4"/>
    <w:rsid w:val="009570D3"/>
    <w:rsid w:val="0096719C"/>
    <w:rsid w:val="009A4DAA"/>
    <w:rsid w:val="009D3FB2"/>
    <w:rsid w:val="00A339D6"/>
    <w:rsid w:val="00A53372"/>
    <w:rsid w:val="00A53951"/>
    <w:rsid w:val="00A940DD"/>
    <w:rsid w:val="00A970C3"/>
    <w:rsid w:val="00AD4D22"/>
    <w:rsid w:val="00AE7F44"/>
    <w:rsid w:val="00B01475"/>
    <w:rsid w:val="00B06444"/>
    <w:rsid w:val="00B74F72"/>
    <w:rsid w:val="00B96E2F"/>
    <w:rsid w:val="00C74492"/>
    <w:rsid w:val="00CE7FAA"/>
    <w:rsid w:val="00CF098F"/>
    <w:rsid w:val="00D01C7D"/>
    <w:rsid w:val="00D037E8"/>
    <w:rsid w:val="00D27DBB"/>
    <w:rsid w:val="00D46469"/>
    <w:rsid w:val="00D60DB1"/>
    <w:rsid w:val="00DB00F3"/>
    <w:rsid w:val="00DE0E38"/>
    <w:rsid w:val="00E02748"/>
    <w:rsid w:val="00E23669"/>
    <w:rsid w:val="00E9429B"/>
    <w:rsid w:val="00EE69ED"/>
    <w:rsid w:val="00F53293"/>
    <w:rsid w:val="00F57BF3"/>
    <w:rsid w:val="00FA1C29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ADF0C-C314-44FA-8C1D-807636F9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0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00F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465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65E0"/>
  </w:style>
  <w:style w:type="character" w:customStyle="1" w:styleId="ac">
    <w:name w:val="註解文字 字元"/>
    <w:basedOn w:val="a0"/>
    <w:link w:val="ab"/>
    <w:uiPriority w:val="99"/>
    <w:semiHidden/>
    <w:rsid w:val="001465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465E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65E0"/>
    <w:rPr>
      <w:b/>
      <w:bCs/>
    </w:rPr>
  </w:style>
  <w:style w:type="table" w:styleId="af">
    <w:name w:val="Table Grid"/>
    <w:basedOn w:val="a1"/>
    <w:uiPriority w:val="39"/>
    <w:rsid w:val="0068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AKAA-80528</dc:creator>
  <dc:description/>
  <cp:lastModifiedBy>jcjh</cp:lastModifiedBy>
  <cp:revision>2</cp:revision>
  <cp:lastPrinted>2022-03-17T09:00:00Z</cp:lastPrinted>
  <dcterms:created xsi:type="dcterms:W3CDTF">2022-03-23T02:28:00Z</dcterms:created>
  <dcterms:modified xsi:type="dcterms:W3CDTF">2022-03-23T02:28:00Z</dcterms:modified>
</cp:coreProperties>
</file>