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7C" w:rsidRPr="00452186" w:rsidRDefault="00031B7C" w:rsidP="0045218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52186">
        <w:rPr>
          <w:rFonts w:ascii="標楷體" w:eastAsia="標楷體" w:hAnsi="標楷體" w:hint="eastAsia"/>
          <w:b/>
          <w:sz w:val="32"/>
          <w:szCs w:val="32"/>
        </w:rPr>
        <w:t>台</w:t>
      </w:r>
      <w:r w:rsidRPr="00452186">
        <w:rPr>
          <w:rFonts w:ascii="標楷體" w:eastAsia="標楷體" w:hAnsi="標楷體"/>
          <w:b/>
          <w:sz w:val="32"/>
          <w:szCs w:val="32"/>
        </w:rPr>
        <w:t>北市</w:t>
      </w:r>
      <w:r w:rsidRPr="00452186">
        <w:rPr>
          <w:rFonts w:ascii="標楷體" w:eastAsia="標楷體" w:hAnsi="標楷體" w:hint="eastAsia"/>
          <w:b/>
          <w:sz w:val="32"/>
          <w:szCs w:val="32"/>
        </w:rPr>
        <w:t>建成</w:t>
      </w:r>
      <w:r w:rsidRPr="00452186">
        <w:rPr>
          <w:rFonts w:ascii="標楷體" w:eastAsia="標楷體" w:hAnsi="標楷體"/>
          <w:b/>
          <w:sz w:val="32"/>
          <w:szCs w:val="32"/>
        </w:rPr>
        <w:t>國中學生服裝儀容</w:t>
      </w:r>
      <w:r w:rsidR="007A084C">
        <w:rPr>
          <w:rFonts w:ascii="標楷體" w:eastAsia="標楷體" w:hAnsi="標楷體" w:hint="eastAsia"/>
          <w:b/>
          <w:sz w:val="32"/>
          <w:szCs w:val="32"/>
        </w:rPr>
        <w:t>教育</w:t>
      </w:r>
      <w:r w:rsidRPr="00452186">
        <w:rPr>
          <w:rFonts w:ascii="標楷體" w:eastAsia="標楷體" w:hAnsi="標楷體"/>
          <w:b/>
          <w:sz w:val="32"/>
          <w:szCs w:val="32"/>
        </w:rPr>
        <w:t>委員會暨服裝儀容規範</w:t>
      </w:r>
    </w:p>
    <w:p w:rsidR="00031B7C" w:rsidRPr="007A084C" w:rsidRDefault="00031B7C" w:rsidP="007A08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A084C">
        <w:rPr>
          <w:rFonts w:ascii="標楷體" w:eastAsia="標楷體" w:hAnsi="標楷體"/>
          <w:szCs w:val="24"/>
        </w:rPr>
        <w:t>依據：依教育部109年8月3日</w:t>
      </w:r>
      <w:proofErr w:type="gramStart"/>
      <w:r w:rsidRPr="007A084C">
        <w:rPr>
          <w:rFonts w:ascii="標楷體" w:eastAsia="標楷體" w:hAnsi="標楷體"/>
          <w:szCs w:val="24"/>
        </w:rPr>
        <w:t>臺</w:t>
      </w:r>
      <w:proofErr w:type="gramEnd"/>
      <w:r w:rsidRPr="007A084C">
        <w:rPr>
          <w:rFonts w:ascii="標楷體" w:eastAsia="標楷體" w:hAnsi="標楷體"/>
          <w:szCs w:val="24"/>
        </w:rPr>
        <w:t>教授國字第1090072127號函</w:t>
      </w:r>
      <w:r w:rsidRPr="007A084C">
        <w:rPr>
          <w:rFonts w:ascii="標楷體" w:eastAsia="標楷體" w:hAnsi="標楷體" w:hint="eastAsia"/>
          <w:szCs w:val="24"/>
        </w:rPr>
        <w:t>辦理</w:t>
      </w:r>
    </w:p>
    <w:p w:rsidR="007A084C" w:rsidRDefault="007A084C" w:rsidP="007A084C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修訂: 於110年3月22日，</w:t>
      </w:r>
      <w:r w:rsidRPr="007A084C">
        <w:rPr>
          <w:rFonts w:ascii="標楷體" w:eastAsia="標楷體" w:hAnsi="標楷體"/>
          <w:szCs w:val="24"/>
        </w:rPr>
        <w:t>服裝儀容教育委員會</w:t>
      </w:r>
      <w:r>
        <w:rPr>
          <w:rFonts w:ascii="標楷體" w:eastAsia="標楷體" w:hAnsi="標楷體" w:hint="eastAsia"/>
          <w:szCs w:val="24"/>
        </w:rPr>
        <w:t>會議修訂。</w:t>
      </w:r>
    </w:p>
    <w:p w:rsidR="00AC7E0E" w:rsidRPr="00AC7E0E" w:rsidRDefault="00AC7E0E" w:rsidP="007A084C">
      <w:pPr>
        <w:pStyle w:val="a3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AC7E0E">
        <w:rPr>
          <w:rFonts w:ascii="標楷體" w:eastAsia="標楷體" w:hAnsi="標楷體" w:hint="eastAsia"/>
          <w:szCs w:val="24"/>
        </w:rPr>
        <w:t>110年</w:t>
      </w:r>
      <w:r>
        <w:rPr>
          <w:rFonts w:ascii="標楷體" w:eastAsia="標楷體" w:hAnsi="標楷體" w:hint="eastAsia"/>
          <w:szCs w:val="24"/>
        </w:rPr>
        <w:t>8</w:t>
      </w:r>
      <w:r w:rsidRPr="00AC7E0E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26</w:t>
      </w:r>
      <w:r w:rsidRPr="00AC7E0E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，</w:t>
      </w:r>
      <w:r w:rsidRPr="00AC7E0E">
        <w:rPr>
          <w:rFonts w:ascii="標楷體" w:eastAsia="標楷體" w:hAnsi="標楷體" w:hint="eastAsia"/>
          <w:szCs w:val="24"/>
        </w:rPr>
        <w:t>經校務會議通過</w:t>
      </w:r>
      <w:r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031B7C" w:rsidRPr="00452186" w:rsidRDefault="00031B7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/>
          <w:szCs w:val="24"/>
        </w:rPr>
        <w:t>貳、委員會組織及任務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一、組織成員：共計十</w:t>
      </w:r>
      <w:r w:rsidR="00031B7C" w:rsidRPr="00452186">
        <w:rPr>
          <w:rFonts w:ascii="標楷體" w:eastAsia="標楷體" w:hAnsi="標楷體" w:hint="eastAsia"/>
          <w:szCs w:val="24"/>
        </w:rPr>
        <w:t>五</w:t>
      </w:r>
      <w:r w:rsidR="00031B7C" w:rsidRPr="00452186">
        <w:rPr>
          <w:rFonts w:ascii="標楷體" w:eastAsia="標楷體" w:hAnsi="標楷體"/>
          <w:szCs w:val="24"/>
        </w:rPr>
        <w:t>名成員，包括：</w:t>
      </w:r>
    </w:p>
    <w:p w:rsidR="00452186" w:rsidRDefault="00247E77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</w:t>
      </w:r>
      <w:r w:rsidR="00452186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(</w:t>
      </w:r>
      <w:proofErr w:type="gramStart"/>
      <w:r w:rsidR="00031B7C" w:rsidRPr="00452186">
        <w:rPr>
          <w:rFonts w:ascii="標楷體" w:eastAsia="標楷體" w:hAnsi="標楷體"/>
          <w:szCs w:val="24"/>
        </w:rPr>
        <w:t>一</w:t>
      </w:r>
      <w:proofErr w:type="gramEnd"/>
      <w:r w:rsidR="00031B7C" w:rsidRPr="00452186">
        <w:rPr>
          <w:rFonts w:ascii="標楷體" w:eastAsia="標楷體" w:hAnsi="標楷體"/>
          <w:szCs w:val="24"/>
        </w:rPr>
        <w:t>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行政人員</w:t>
      </w:r>
      <w:r w:rsidR="00031B7C" w:rsidRPr="00452186">
        <w:rPr>
          <w:rFonts w:ascii="標楷體" w:eastAsia="標楷體" w:hAnsi="標楷體" w:hint="eastAsia"/>
          <w:szCs w:val="24"/>
        </w:rPr>
        <w:t>7</w:t>
      </w:r>
      <w:r w:rsidR="00031B7C" w:rsidRPr="00452186">
        <w:rPr>
          <w:rFonts w:ascii="標楷體" w:eastAsia="標楷體" w:hAnsi="標楷體"/>
          <w:szCs w:val="24"/>
        </w:rPr>
        <w:t>人：校長(召集人)、學</w:t>
      </w:r>
      <w:proofErr w:type="gramStart"/>
      <w:r w:rsidR="00031B7C" w:rsidRPr="00452186">
        <w:rPr>
          <w:rFonts w:ascii="標楷體" w:eastAsia="標楷體" w:hAnsi="標楷體"/>
          <w:szCs w:val="24"/>
        </w:rPr>
        <w:t>務</w:t>
      </w:r>
      <w:proofErr w:type="gramEnd"/>
      <w:r w:rsidR="00031B7C" w:rsidRPr="00452186">
        <w:rPr>
          <w:rFonts w:ascii="標楷體" w:eastAsia="標楷體" w:hAnsi="標楷體"/>
          <w:szCs w:val="24"/>
        </w:rPr>
        <w:t>主任(總幹事)、生教組長(執行幹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97B6C">
        <w:rPr>
          <w:rFonts w:ascii="標楷體" w:eastAsia="標楷體" w:hAnsi="標楷體" w:hint="eastAsia"/>
          <w:szCs w:val="24"/>
        </w:rPr>
        <w:t xml:space="preserve">    </w:t>
      </w:r>
      <w:r w:rsidR="00031B7C" w:rsidRPr="00452186">
        <w:rPr>
          <w:rFonts w:ascii="標楷體" w:eastAsia="標楷體" w:hAnsi="標楷體"/>
          <w:szCs w:val="24"/>
        </w:rPr>
        <w:t>事)、</w:t>
      </w:r>
      <w:r w:rsidR="00031B7C" w:rsidRPr="00452186">
        <w:rPr>
          <w:rFonts w:ascii="標楷體" w:eastAsia="標楷體" w:hAnsi="標楷體" w:hint="eastAsia"/>
          <w:szCs w:val="24"/>
        </w:rPr>
        <w:t>教務主任、</w:t>
      </w:r>
      <w:r w:rsidR="00031B7C" w:rsidRPr="00452186">
        <w:rPr>
          <w:rFonts w:ascii="標楷體" w:eastAsia="標楷體" w:hAnsi="標楷體"/>
          <w:szCs w:val="24"/>
        </w:rPr>
        <w:t>總務主任</w:t>
      </w:r>
      <w:r w:rsidR="00031B7C" w:rsidRPr="00452186">
        <w:rPr>
          <w:rFonts w:ascii="標楷體" w:eastAsia="標楷體" w:hAnsi="標楷體" w:hint="eastAsia"/>
          <w:szCs w:val="24"/>
        </w:rPr>
        <w:t>、</w:t>
      </w:r>
      <w:r w:rsidR="00031B7C" w:rsidRPr="00452186">
        <w:rPr>
          <w:rFonts w:ascii="標楷體" w:eastAsia="標楷體" w:hAnsi="標楷體"/>
          <w:szCs w:val="24"/>
        </w:rPr>
        <w:t>輔導主任</w:t>
      </w:r>
      <w:r w:rsidR="00031B7C" w:rsidRPr="00452186">
        <w:rPr>
          <w:rFonts w:ascii="標楷體" w:eastAsia="標楷體" w:hAnsi="標楷體" w:hint="eastAsia"/>
          <w:szCs w:val="24"/>
        </w:rPr>
        <w:t>、事務組長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(二)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教師代表</w:t>
      </w:r>
      <w:r w:rsidR="00031B7C" w:rsidRPr="00452186">
        <w:rPr>
          <w:rFonts w:ascii="標楷體" w:eastAsia="標楷體" w:hAnsi="標楷體" w:hint="eastAsia"/>
          <w:szCs w:val="24"/>
        </w:rPr>
        <w:t>3人</w:t>
      </w:r>
      <w:r w:rsidR="002145C9">
        <w:rPr>
          <w:rFonts w:ascii="標楷體" w:eastAsia="標楷體" w:hAnsi="標楷體"/>
          <w:szCs w:val="24"/>
        </w:rPr>
        <w:t>，由七、八、九年級</w:t>
      </w:r>
      <w:r w:rsidR="002145C9">
        <w:rPr>
          <w:rFonts w:ascii="標楷體" w:eastAsia="標楷體" w:hAnsi="標楷體" w:hint="eastAsia"/>
          <w:szCs w:val="24"/>
        </w:rPr>
        <w:t>，級</w:t>
      </w:r>
      <w:r w:rsidR="002145C9">
        <w:rPr>
          <w:rFonts w:ascii="標楷體" w:eastAsia="標楷體" w:hAnsi="標楷體"/>
          <w:szCs w:val="24"/>
        </w:rPr>
        <w:t>導師參加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(三)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學生代表</w:t>
      </w:r>
      <w:r w:rsidR="00031B7C" w:rsidRPr="00452186">
        <w:rPr>
          <w:rFonts w:ascii="標楷體" w:eastAsia="標楷體" w:hAnsi="標楷體" w:hint="eastAsia"/>
          <w:szCs w:val="24"/>
        </w:rPr>
        <w:t>4</w:t>
      </w:r>
      <w:r w:rsidR="00031B7C" w:rsidRPr="00452186">
        <w:rPr>
          <w:rFonts w:ascii="標楷體" w:eastAsia="標楷體" w:hAnsi="標楷體"/>
          <w:szCs w:val="24"/>
        </w:rPr>
        <w:t>人：</w:t>
      </w:r>
      <w:r w:rsidR="00031B7C" w:rsidRPr="00452186">
        <w:rPr>
          <w:rFonts w:ascii="標楷體" w:eastAsia="標楷體" w:hAnsi="標楷體" w:hint="eastAsia"/>
          <w:szCs w:val="24"/>
        </w:rPr>
        <w:t>級導師推派、優良生、模範生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(四)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家長代表</w:t>
      </w:r>
      <w:r w:rsidR="00031B7C" w:rsidRPr="00452186">
        <w:rPr>
          <w:rFonts w:ascii="標楷體" w:eastAsia="標楷體" w:hAnsi="標楷體" w:hint="eastAsia"/>
          <w:szCs w:val="24"/>
        </w:rPr>
        <w:t>1</w:t>
      </w:r>
      <w:r w:rsidR="00031B7C" w:rsidRPr="00452186">
        <w:rPr>
          <w:rFonts w:ascii="標楷體" w:eastAsia="標楷體" w:hAnsi="標楷體"/>
          <w:szCs w:val="24"/>
        </w:rPr>
        <w:t>名，由家長會推派一名代表參加。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二、組織任務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</w:t>
      </w:r>
      <w:proofErr w:type="gramStart"/>
      <w:r w:rsidR="00031B7C" w:rsidRPr="00452186">
        <w:rPr>
          <w:rFonts w:ascii="標楷體" w:eastAsia="標楷體" w:hAnsi="標楷體"/>
          <w:szCs w:val="24"/>
        </w:rPr>
        <w:t>一</w:t>
      </w:r>
      <w:proofErr w:type="gramEnd"/>
      <w:r w:rsidR="00031B7C" w:rsidRPr="00452186">
        <w:rPr>
          <w:rFonts w:ascii="標楷體" w:eastAsia="標楷體" w:hAnsi="標楷體"/>
          <w:szCs w:val="24"/>
        </w:rPr>
        <w:t>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學生服裝儀容規定之審議。</w:t>
      </w:r>
    </w:p>
    <w:p w:rsidR="002145C9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(二)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學校校服(制服、運動服)款式、材質(</w:t>
      </w:r>
      <w:r w:rsidR="00EE24D1" w:rsidRPr="00452186">
        <w:rPr>
          <w:rFonts w:ascii="標楷體" w:eastAsia="標楷體" w:hAnsi="標楷體"/>
          <w:szCs w:val="24"/>
        </w:rPr>
        <w:t>例如排汗、透氣</w:t>
      </w:r>
      <w:r w:rsidR="002145C9">
        <w:rPr>
          <w:rFonts w:ascii="標楷體" w:eastAsia="標楷體" w:hAnsi="標楷體" w:hint="eastAsia"/>
          <w:szCs w:val="24"/>
        </w:rPr>
        <w:t>、透光</w:t>
      </w:r>
      <w:r w:rsidR="00031B7C" w:rsidRPr="00452186">
        <w:rPr>
          <w:rFonts w:ascii="標楷體" w:eastAsia="標楷體" w:hAnsi="標楷體"/>
          <w:szCs w:val="24"/>
        </w:rPr>
        <w:t>)及其他</w:t>
      </w:r>
    </w:p>
    <w:p w:rsidR="00031B7C" w:rsidRPr="00452186" w:rsidRDefault="002145C9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31B7C" w:rsidRPr="00452186">
        <w:rPr>
          <w:rFonts w:ascii="標楷體" w:eastAsia="標楷體" w:hAnsi="標楷體"/>
          <w:szCs w:val="24"/>
        </w:rPr>
        <w:t>相關事項之審議。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(三)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學生鞋子及襪子款式、顏色及其他相關事項之審議。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(四)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學校對於違反服裝儀容規定之學生得採取之教</w:t>
      </w:r>
      <w:r w:rsidR="00031B7C" w:rsidRPr="00452186">
        <w:rPr>
          <w:rFonts w:ascii="標楷體" w:eastAsia="標楷體" w:hAnsi="標楷體" w:hint="eastAsia"/>
          <w:szCs w:val="24"/>
        </w:rPr>
        <w:t>育</w:t>
      </w:r>
      <w:r w:rsidR="00031B7C" w:rsidRPr="00452186">
        <w:rPr>
          <w:rFonts w:ascii="標楷體" w:eastAsia="標楷體" w:hAnsi="標楷體"/>
          <w:szCs w:val="24"/>
        </w:rPr>
        <w:t>措施及教</w:t>
      </w:r>
      <w:r w:rsidR="00031B7C" w:rsidRPr="00452186">
        <w:rPr>
          <w:rFonts w:ascii="標楷體" w:eastAsia="標楷體" w:hAnsi="標楷體" w:hint="eastAsia"/>
          <w:szCs w:val="24"/>
        </w:rPr>
        <w:t>育</w:t>
      </w:r>
      <w:r w:rsidR="00031B7C" w:rsidRPr="00452186">
        <w:rPr>
          <w:rFonts w:ascii="標楷體" w:eastAsia="標楷體" w:hAnsi="標楷體"/>
          <w:szCs w:val="24"/>
        </w:rPr>
        <w:t>原則之審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>議。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(五)</w:t>
      </w:r>
      <w:r w:rsidR="00B97B6C">
        <w:rPr>
          <w:rFonts w:ascii="標楷體" w:eastAsia="標楷體" w:hAnsi="標楷體" w:hint="eastAsia"/>
          <w:szCs w:val="24"/>
        </w:rPr>
        <w:t xml:space="preserve"> </w:t>
      </w:r>
      <w:r w:rsidR="00031B7C" w:rsidRPr="00452186">
        <w:rPr>
          <w:rFonts w:ascii="標楷體" w:eastAsia="標楷體" w:hAnsi="標楷體"/>
          <w:szCs w:val="24"/>
        </w:rPr>
        <w:t xml:space="preserve">其他服裝儀容相關事項之審議。 </w:t>
      </w:r>
    </w:p>
    <w:p w:rsidR="00031B7C" w:rsidRPr="00452186" w:rsidRDefault="00031B7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/>
          <w:szCs w:val="24"/>
        </w:rPr>
        <w:t xml:space="preserve">參、服裝儀容規範 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一、服裝規範：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（一）校</w:t>
      </w:r>
      <w:proofErr w:type="gramStart"/>
      <w:r w:rsidR="00031B7C" w:rsidRPr="00452186">
        <w:rPr>
          <w:rFonts w:ascii="標楷體" w:eastAsia="標楷體" w:hAnsi="標楷體"/>
          <w:szCs w:val="24"/>
        </w:rPr>
        <w:t>內外服儀</w:t>
      </w:r>
      <w:proofErr w:type="gramEnd"/>
      <w:r w:rsidR="00031B7C" w:rsidRPr="00452186">
        <w:rPr>
          <w:rFonts w:ascii="標楷體" w:eastAsia="標楷體" w:hAnsi="標楷體"/>
          <w:szCs w:val="24"/>
        </w:rPr>
        <w:t>穿著須符合規定，制服與運動服不可混穿(外套不受此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31B7C" w:rsidRPr="00452186">
        <w:rPr>
          <w:rFonts w:ascii="標楷體" w:eastAsia="標楷體" w:hAnsi="標楷體"/>
          <w:szCs w:val="24"/>
        </w:rPr>
        <w:t>限)。</w:t>
      </w:r>
    </w:p>
    <w:p w:rsidR="0034028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（二）校服上衣及外套</w:t>
      </w:r>
      <w:r w:rsidR="00031B7C" w:rsidRPr="00452186">
        <w:rPr>
          <w:rFonts w:ascii="標楷體" w:eastAsia="標楷體" w:hAnsi="標楷體" w:hint="eastAsia"/>
          <w:szCs w:val="24"/>
        </w:rPr>
        <w:t>(制服、運動服)</w:t>
      </w:r>
      <w:r w:rsidR="00EE24D1" w:rsidRPr="00452186">
        <w:rPr>
          <w:rFonts w:ascii="標楷體" w:eastAsia="標楷體" w:hAnsi="標楷體"/>
          <w:szCs w:val="24"/>
        </w:rPr>
        <w:t>須繡上</w:t>
      </w:r>
      <w:r w:rsidR="00EE24D1" w:rsidRPr="00452186">
        <w:rPr>
          <w:rFonts w:ascii="標楷體" w:eastAsia="標楷體" w:hAnsi="標楷體" w:hint="eastAsia"/>
          <w:szCs w:val="24"/>
        </w:rPr>
        <w:t>七</w:t>
      </w:r>
      <w:r w:rsidR="00031B7C" w:rsidRPr="00452186">
        <w:rPr>
          <w:rFonts w:ascii="標楷體" w:eastAsia="標楷體" w:hAnsi="標楷體"/>
          <w:szCs w:val="24"/>
        </w:rPr>
        <w:t>碼，分別為學年-班別-座號</w:t>
      </w:r>
    </w:p>
    <w:p w:rsidR="0034028C" w:rsidRPr="00452186" w:rsidRDefault="0034028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  </w:t>
      </w:r>
      <w:r w:rsidR="00452186">
        <w:rPr>
          <w:rFonts w:ascii="標楷體" w:eastAsia="標楷體" w:hAnsi="標楷體" w:hint="eastAsia"/>
          <w:szCs w:val="24"/>
        </w:rPr>
        <w:t xml:space="preserve">   </w:t>
      </w:r>
      <w:r w:rsidRPr="00452186">
        <w:rPr>
          <w:rFonts w:ascii="標楷體" w:eastAsia="標楷體" w:hAnsi="標楷體" w:hint="eastAsia"/>
          <w:szCs w:val="24"/>
        </w:rPr>
        <w:t>(例:1090322</w:t>
      </w:r>
      <w:r w:rsidR="00031B7C" w:rsidRPr="00452186">
        <w:rPr>
          <w:rFonts w:ascii="標楷體" w:eastAsia="標楷體" w:hAnsi="標楷體"/>
          <w:szCs w:val="24"/>
        </w:rPr>
        <w:t>，</w:t>
      </w:r>
      <w:r w:rsidRPr="00452186">
        <w:rPr>
          <w:rFonts w:ascii="標楷體" w:eastAsia="標楷體" w:hAnsi="標楷體" w:hint="eastAsia"/>
          <w:szCs w:val="24"/>
        </w:rPr>
        <w:t xml:space="preserve">109學年3班22號) </w:t>
      </w:r>
      <w:r w:rsidR="00031B7C" w:rsidRPr="00452186">
        <w:rPr>
          <w:rFonts w:ascii="標楷體" w:eastAsia="標楷體" w:hAnsi="標楷體"/>
          <w:szCs w:val="24"/>
        </w:rPr>
        <w:t>數字顏色為</w:t>
      </w:r>
      <w:r w:rsidR="00031B7C" w:rsidRPr="00452186">
        <w:rPr>
          <w:rFonts w:ascii="標楷體" w:eastAsia="標楷體" w:hAnsi="標楷體" w:hint="eastAsia"/>
          <w:szCs w:val="24"/>
        </w:rPr>
        <w:t>藍色</w:t>
      </w:r>
      <w:r w:rsidRPr="00452186">
        <w:rPr>
          <w:rFonts w:ascii="標楷體" w:eastAsia="標楷體" w:hAnsi="標楷體" w:hint="eastAsia"/>
          <w:szCs w:val="24"/>
        </w:rPr>
        <w:t>，</w:t>
      </w:r>
      <w:proofErr w:type="gramStart"/>
      <w:r w:rsidRPr="00452186">
        <w:rPr>
          <w:rFonts w:ascii="標楷體" w:eastAsia="標楷體" w:hAnsi="標楷體" w:hint="eastAsia"/>
          <w:szCs w:val="24"/>
        </w:rPr>
        <w:t>繡於左</w:t>
      </w:r>
      <w:proofErr w:type="gramEnd"/>
      <w:r w:rsidRPr="00452186">
        <w:rPr>
          <w:rFonts w:ascii="標楷體" w:eastAsia="標楷體" w:hAnsi="標楷體" w:hint="eastAsia"/>
          <w:szCs w:val="24"/>
        </w:rPr>
        <w:t>胸、</w:t>
      </w:r>
    </w:p>
    <w:p w:rsidR="00031B7C" w:rsidRPr="00452186" w:rsidRDefault="0034028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   </w:t>
      </w:r>
      <w:r w:rsidR="00452186">
        <w:rPr>
          <w:rFonts w:ascii="標楷體" w:eastAsia="標楷體" w:hAnsi="標楷體" w:hint="eastAsia"/>
          <w:szCs w:val="24"/>
        </w:rPr>
        <w:t xml:space="preserve">  </w:t>
      </w:r>
      <w:r w:rsidRPr="00452186">
        <w:rPr>
          <w:rFonts w:ascii="標楷體" w:eastAsia="標楷體" w:hAnsi="標楷體"/>
          <w:szCs w:val="24"/>
        </w:rPr>
        <w:t>校徽</w:t>
      </w:r>
      <w:r w:rsidRPr="00452186">
        <w:rPr>
          <w:rFonts w:ascii="標楷體" w:eastAsia="標楷體" w:hAnsi="標楷體" w:hint="eastAsia"/>
          <w:szCs w:val="24"/>
        </w:rPr>
        <w:t>上1公分。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85F2C" w:rsidRPr="00452186">
        <w:rPr>
          <w:rFonts w:ascii="標楷體" w:eastAsia="標楷體" w:hAnsi="標楷體"/>
          <w:szCs w:val="24"/>
        </w:rPr>
        <w:t>（三）體育課時，應穿著學校運動服</w:t>
      </w:r>
      <w:proofErr w:type="gramStart"/>
      <w:r w:rsidR="00A85F2C" w:rsidRPr="00452186">
        <w:rPr>
          <w:rFonts w:ascii="標楷體" w:eastAsia="標楷體" w:hAnsi="標楷體"/>
          <w:szCs w:val="24"/>
        </w:rPr>
        <w:t>或班服</w:t>
      </w:r>
      <w:proofErr w:type="gramEnd"/>
      <w:r w:rsidR="00A85F2C" w:rsidRPr="00452186">
        <w:rPr>
          <w:rFonts w:ascii="標楷體" w:eastAsia="標楷體" w:hAnsi="標楷體"/>
          <w:szCs w:val="24"/>
        </w:rPr>
        <w:t>，並應穿著運動鞋。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（四）穿著學校褲、</w:t>
      </w:r>
      <w:proofErr w:type="gramStart"/>
      <w:r w:rsidR="00031B7C" w:rsidRPr="00452186">
        <w:rPr>
          <w:rFonts w:ascii="標楷體" w:eastAsia="標楷體" w:hAnsi="標楷體"/>
          <w:szCs w:val="24"/>
        </w:rPr>
        <w:t>裙時</w:t>
      </w:r>
      <w:proofErr w:type="gramEnd"/>
      <w:r w:rsidR="00031B7C" w:rsidRPr="00452186">
        <w:rPr>
          <w:rFonts w:ascii="標楷體" w:eastAsia="標楷體" w:hAnsi="標楷體"/>
          <w:szCs w:val="24"/>
        </w:rPr>
        <w:t>，底褲不外露，不</w:t>
      </w:r>
      <w:proofErr w:type="gramStart"/>
      <w:r w:rsidR="00031B7C" w:rsidRPr="00452186">
        <w:rPr>
          <w:rFonts w:ascii="標楷體" w:eastAsia="標楷體" w:hAnsi="標楷體"/>
          <w:szCs w:val="24"/>
        </w:rPr>
        <w:t>捲</w:t>
      </w:r>
      <w:proofErr w:type="gramEnd"/>
      <w:r w:rsidR="00031B7C" w:rsidRPr="00452186">
        <w:rPr>
          <w:rFonts w:ascii="標楷體" w:eastAsia="標楷體" w:hAnsi="標楷體"/>
          <w:szCs w:val="24"/>
        </w:rPr>
        <w:t>褲管。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452186">
        <w:rPr>
          <w:rFonts w:ascii="標楷體" w:eastAsia="標楷體" w:hAnsi="標楷體"/>
          <w:szCs w:val="24"/>
        </w:rPr>
        <w:t>（五）書包：以學校規定樣式為</w:t>
      </w:r>
      <w:proofErr w:type="gramStart"/>
      <w:r w:rsidRPr="00452186">
        <w:rPr>
          <w:rFonts w:ascii="標楷體" w:eastAsia="標楷體" w:hAnsi="標楷體"/>
          <w:szCs w:val="24"/>
        </w:rPr>
        <w:t>準</w:t>
      </w:r>
      <w:proofErr w:type="gramEnd"/>
      <w:r w:rsidRPr="00452186">
        <w:rPr>
          <w:rFonts w:ascii="標楷體" w:eastAsia="標楷體" w:hAnsi="標楷體"/>
          <w:szCs w:val="24"/>
        </w:rPr>
        <w:t>，不可遮蓋或損壞校徽與反光條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A85F2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（六）鞋子：上學、放學及在校</w:t>
      </w:r>
      <w:proofErr w:type="gramStart"/>
      <w:r w:rsidR="00031B7C" w:rsidRPr="00452186">
        <w:rPr>
          <w:rFonts w:ascii="標楷體" w:eastAsia="標楷體" w:hAnsi="標楷體"/>
          <w:szCs w:val="24"/>
        </w:rPr>
        <w:t>期間，</w:t>
      </w:r>
      <w:proofErr w:type="gramEnd"/>
      <w:r w:rsidR="00031B7C" w:rsidRPr="00452186">
        <w:rPr>
          <w:rFonts w:ascii="標楷體" w:eastAsia="標楷體" w:hAnsi="標楷體"/>
          <w:szCs w:val="24"/>
        </w:rPr>
        <w:t>學生得穿皮鞋或運動鞋；非有正當理</w:t>
      </w:r>
    </w:p>
    <w:p w:rsidR="00031B7C" w:rsidRPr="00452186" w:rsidRDefault="00A85F2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   </w:t>
      </w:r>
      <w:r w:rsidR="00452186"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由，不得穿著拖鞋、涼鞋或打赤腳。</w:t>
      </w:r>
    </w:p>
    <w:p w:rsidR="00031B7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 xml:space="preserve">(七) </w:t>
      </w:r>
      <w:r w:rsidR="00E4231A">
        <w:rPr>
          <w:rFonts w:ascii="標楷體" w:eastAsia="標楷體" w:hAnsi="標楷體"/>
          <w:szCs w:val="24"/>
        </w:rPr>
        <w:t>襪子：以中短襪為</w:t>
      </w:r>
      <w:r w:rsidR="00E4231A">
        <w:rPr>
          <w:rFonts w:ascii="標楷體" w:eastAsia="標楷體" w:hAnsi="標楷體" w:hint="eastAsia"/>
          <w:szCs w:val="24"/>
        </w:rPr>
        <w:t>主吸汗舒適</w:t>
      </w:r>
      <w:r w:rsidR="00E4231A">
        <w:rPr>
          <w:rFonts w:ascii="標楷體" w:eastAsia="標楷體" w:hAnsi="標楷體"/>
          <w:szCs w:val="24"/>
        </w:rPr>
        <w:t>原則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(八) 學生得依個人對天氣冷、熱之感受，彈性選擇穿著長短袖或長短褲校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31B7C" w:rsidRPr="00452186">
        <w:rPr>
          <w:rFonts w:ascii="標楷體" w:eastAsia="標楷體" w:hAnsi="標楷體"/>
          <w:szCs w:val="24"/>
        </w:rPr>
        <w:t>服。</w:t>
      </w:r>
      <w:r w:rsidR="00A85F2C" w:rsidRPr="00452186">
        <w:rPr>
          <w:rFonts w:ascii="標楷體" w:eastAsia="標楷體" w:hAnsi="標楷體"/>
          <w:szCs w:val="24"/>
        </w:rPr>
        <w:t>天氣寒冷時，學生可在校服內加穿保暖衣物，</w:t>
      </w:r>
      <w:r w:rsidR="00A85F2C" w:rsidRPr="00452186">
        <w:rPr>
          <w:rFonts w:ascii="標楷體" w:eastAsia="標楷體" w:hAnsi="標楷體" w:hint="eastAsia"/>
          <w:szCs w:val="24"/>
        </w:rPr>
        <w:t>寒流來襲</w:t>
      </w:r>
      <w:r w:rsidR="00A85F2C" w:rsidRPr="00452186">
        <w:rPr>
          <w:rFonts w:ascii="標楷體" w:eastAsia="標楷體" w:hAnsi="標楷體"/>
          <w:szCs w:val="24"/>
        </w:rPr>
        <w:t>學校開放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85F2C" w:rsidRPr="00452186">
        <w:rPr>
          <w:rFonts w:ascii="標楷體" w:eastAsia="標楷體" w:hAnsi="標楷體"/>
          <w:szCs w:val="24"/>
        </w:rPr>
        <w:t>例如便服</w:t>
      </w:r>
      <w:r w:rsidR="00A85F2C" w:rsidRPr="00452186">
        <w:rPr>
          <w:rFonts w:ascii="標楷體" w:eastAsia="標楷體" w:hAnsi="標楷體" w:hint="eastAsia"/>
          <w:szCs w:val="24"/>
        </w:rPr>
        <w:t>保暖</w:t>
      </w:r>
      <w:r w:rsidR="00A85F2C" w:rsidRPr="00452186">
        <w:rPr>
          <w:rFonts w:ascii="標楷體" w:eastAsia="標楷體" w:hAnsi="標楷體"/>
          <w:szCs w:val="24"/>
        </w:rPr>
        <w:t>外套</w:t>
      </w:r>
      <w:r>
        <w:rPr>
          <w:rFonts w:ascii="標楷體" w:eastAsia="標楷體" w:hAnsi="標楷體" w:hint="eastAsia"/>
          <w:szCs w:val="24"/>
        </w:rPr>
        <w:t>(羽絨)</w:t>
      </w:r>
      <w:r w:rsidR="00A85F2C" w:rsidRPr="00452186">
        <w:rPr>
          <w:rFonts w:ascii="標楷體" w:eastAsia="標楷體" w:hAnsi="標楷體"/>
          <w:szCs w:val="24"/>
        </w:rPr>
        <w:t>、帽 T、毛線衣、圍巾、手套、帽子等，</w:t>
      </w:r>
    </w:p>
    <w:p w:rsidR="00A85F2C" w:rsidRP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85F2C" w:rsidRPr="00452186">
        <w:rPr>
          <w:rFonts w:ascii="標楷體" w:eastAsia="標楷體" w:hAnsi="標楷體"/>
          <w:szCs w:val="24"/>
        </w:rPr>
        <w:t>不可單穿便服。</w:t>
      </w:r>
    </w:p>
    <w:p w:rsidR="00452186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24D1" w:rsidRPr="00452186">
        <w:rPr>
          <w:rFonts w:ascii="標楷體" w:eastAsia="標楷體" w:hAnsi="標楷體" w:hint="eastAsia"/>
          <w:szCs w:val="24"/>
        </w:rPr>
        <w:t>(九)</w:t>
      </w:r>
      <w:r w:rsidR="00EE24D1" w:rsidRPr="00452186">
        <w:rPr>
          <w:rFonts w:ascii="標楷體" w:eastAsia="標楷體" w:hAnsi="標楷體"/>
          <w:szCs w:val="24"/>
        </w:rPr>
        <w:t xml:space="preserve"> 國定假日、例假日、寒假、暑假，學生到校參加課業輔導、補考、重</w:t>
      </w:r>
    </w:p>
    <w:p w:rsidR="00EE24D1" w:rsidRDefault="00452186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</w:t>
      </w:r>
      <w:r w:rsidR="00EE24D1" w:rsidRPr="00452186">
        <w:rPr>
          <w:rFonts w:ascii="標楷體" w:eastAsia="標楷體" w:hAnsi="標楷體"/>
          <w:szCs w:val="24"/>
        </w:rPr>
        <w:t>補修、補救教學</w:t>
      </w:r>
      <w:r w:rsidR="00EE24D1" w:rsidRPr="00452186">
        <w:rPr>
          <w:rFonts w:ascii="標楷體" w:eastAsia="標楷體" w:hAnsi="標楷體" w:hint="eastAsia"/>
          <w:szCs w:val="24"/>
        </w:rPr>
        <w:t>、返校日打掃</w:t>
      </w:r>
      <w:r w:rsidR="00EE24D1" w:rsidRPr="00452186">
        <w:rPr>
          <w:rFonts w:ascii="標楷體" w:eastAsia="標楷體" w:hAnsi="標楷體"/>
          <w:szCs w:val="24"/>
        </w:rPr>
        <w:t>者，應穿著學校校服</w:t>
      </w:r>
      <w:r w:rsidR="00EE24D1" w:rsidRPr="00452186">
        <w:rPr>
          <w:rFonts w:ascii="標楷體" w:eastAsia="標楷體" w:hAnsi="標楷體" w:hint="eastAsia"/>
          <w:szCs w:val="24"/>
        </w:rPr>
        <w:t>。</w:t>
      </w:r>
    </w:p>
    <w:p w:rsidR="00B97B6C" w:rsidRPr="00B97B6C" w:rsidRDefault="00B97B6C" w:rsidP="00031B7C">
      <w:pPr>
        <w:rPr>
          <w:rFonts w:ascii="標楷體" w:eastAsia="標楷體" w:hAnsi="標楷體"/>
          <w:szCs w:val="24"/>
        </w:rPr>
      </w:pPr>
    </w:p>
    <w:p w:rsidR="00031B7C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二、儀容規範：</w:t>
      </w:r>
    </w:p>
    <w:p w:rsidR="00031B7C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</w:t>
      </w:r>
      <w:proofErr w:type="gramStart"/>
      <w:r w:rsidR="00031B7C" w:rsidRPr="00452186">
        <w:rPr>
          <w:rFonts w:ascii="標楷體" w:eastAsia="標楷體" w:hAnsi="標楷體"/>
          <w:szCs w:val="24"/>
        </w:rPr>
        <w:t>一</w:t>
      </w:r>
      <w:proofErr w:type="gramEnd"/>
      <w:r w:rsidR="00031B7C" w:rsidRPr="00452186">
        <w:rPr>
          <w:rFonts w:ascii="標楷體" w:eastAsia="標楷體" w:hAnsi="標楷體"/>
          <w:szCs w:val="24"/>
        </w:rPr>
        <w:t>) 頭髮：</w:t>
      </w:r>
      <w:r w:rsidR="00A85F2C" w:rsidRPr="00452186">
        <w:rPr>
          <w:rFonts w:ascii="標楷體" w:eastAsia="標楷體" w:hAnsi="標楷體"/>
          <w:szCs w:val="24"/>
        </w:rPr>
        <w:t>以整潔美觀、不誇張、不怪異</w:t>
      </w:r>
      <w:r w:rsidR="00A85F2C" w:rsidRPr="00452186">
        <w:rPr>
          <w:rFonts w:ascii="標楷體" w:eastAsia="標楷體" w:hAnsi="標楷體" w:hint="eastAsia"/>
          <w:szCs w:val="24"/>
        </w:rPr>
        <w:t>(</w:t>
      </w:r>
      <w:r w:rsidR="00A85F2C" w:rsidRPr="00452186">
        <w:rPr>
          <w:rFonts w:ascii="標楷體" w:eastAsia="標楷體" w:hAnsi="標楷體"/>
          <w:szCs w:val="24"/>
        </w:rPr>
        <w:t>自然原</w:t>
      </w:r>
      <w:r w:rsidR="00A85F2C" w:rsidRPr="00452186">
        <w:rPr>
          <w:rFonts w:ascii="標楷體" w:eastAsia="標楷體" w:hAnsi="標楷體" w:hint="eastAsia"/>
          <w:szCs w:val="24"/>
        </w:rPr>
        <w:t>本</w:t>
      </w:r>
      <w:r w:rsidR="00A85F2C" w:rsidRPr="00452186">
        <w:rPr>
          <w:rFonts w:ascii="標楷體" w:eastAsia="標楷體" w:hAnsi="標楷體"/>
          <w:szCs w:val="24"/>
        </w:rPr>
        <w:t>-不染、不燙</w:t>
      </w:r>
      <w:r w:rsidR="00A85F2C" w:rsidRPr="00452186">
        <w:rPr>
          <w:rFonts w:ascii="標楷體" w:eastAsia="標楷體" w:hAnsi="標楷體" w:hint="eastAsia"/>
          <w:szCs w:val="24"/>
        </w:rPr>
        <w:t>)</w:t>
      </w:r>
      <w:r w:rsidR="00A85F2C" w:rsidRPr="00452186">
        <w:rPr>
          <w:rFonts w:ascii="標楷體" w:eastAsia="標楷體" w:hAnsi="標楷體"/>
          <w:szCs w:val="24"/>
        </w:rPr>
        <w:t>為原則</w:t>
      </w:r>
      <w:r w:rsidR="00031B7C" w:rsidRPr="00452186">
        <w:rPr>
          <w:rFonts w:ascii="標楷體" w:eastAsia="標楷體" w:hAnsi="標楷體"/>
          <w:szCs w:val="24"/>
        </w:rPr>
        <w:t>。</w:t>
      </w:r>
    </w:p>
    <w:p w:rsidR="00031B7C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31B7C" w:rsidRPr="00452186">
        <w:rPr>
          <w:rFonts w:ascii="標楷體" w:eastAsia="標楷體" w:hAnsi="標楷體"/>
          <w:szCs w:val="24"/>
        </w:rPr>
        <w:t>（二）指甲：定期修剪，隨時保持乾淨，不得塗抹指甲油。</w:t>
      </w:r>
    </w:p>
    <w:p w:rsidR="00031B7C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43C70" w:rsidRPr="00452186">
        <w:rPr>
          <w:rFonts w:ascii="標楷體" w:eastAsia="標楷體" w:hAnsi="標楷體"/>
          <w:szCs w:val="24"/>
        </w:rPr>
        <w:t>（</w:t>
      </w:r>
      <w:r w:rsidR="00743C70" w:rsidRPr="00452186">
        <w:rPr>
          <w:rFonts w:ascii="標楷體" w:eastAsia="標楷體" w:hAnsi="標楷體" w:hint="eastAsia"/>
          <w:szCs w:val="24"/>
        </w:rPr>
        <w:t>三</w:t>
      </w:r>
      <w:r w:rsidR="00031B7C" w:rsidRPr="00452186">
        <w:rPr>
          <w:rFonts w:ascii="標楷體" w:eastAsia="標楷體" w:hAnsi="標楷體"/>
          <w:szCs w:val="24"/>
        </w:rPr>
        <w:t>）不得配戴耳環、</w:t>
      </w:r>
      <w:proofErr w:type="gramStart"/>
      <w:r w:rsidR="00031B7C" w:rsidRPr="00452186">
        <w:rPr>
          <w:rFonts w:ascii="標楷體" w:eastAsia="標楷體" w:hAnsi="標楷體"/>
          <w:szCs w:val="24"/>
        </w:rPr>
        <w:t>唇環、舌環</w:t>
      </w:r>
      <w:proofErr w:type="gramEnd"/>
      <w:r w:rsidR="00031B7C" w:rsidRPr="00452186">
        <w:rPr>
          <w:rFonts w:ascii="標楷體" w:eastAsia="標楷體" w:hAnsi="標楷體"/>
          <w:szCs w:val="24"/>
        </w:rPr>
        <w:t>及具危險性飾物。</w:t>
      </w:r>
    </w:p>
    <w:p w:rsidR="00031B7C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31B7C" w:rsidRPr="00452186">
        <w:rPr>
          <w:rFonts w:ascii="標楷體" w:eastAsia="標楷體" w:hAnsi="標楷體"/>
          <w:szCs w:val="24"/>
        </w:rPr>
        <w:t>(</w:t>
      </w:r>
      <w:r w:rsidR="00743C70" w:rsidRPr="00452186">
        <w:rPr>
          <w:rFonts w:ascii="標楷體" w:eastAsia="標楷體" w:hAnsi="標楷體" w:hint="eastAsia"/>
          <w:szCs w:val="24"/>
        </w:rPr>
        <w:t>四</w:t>
      </w:r>
      <w:r w:rsidR="00031B7C" w:rsidRPr="00452186">
        <w:rPr>
          <w:rFonts w:ascii="標楷體" w:eastAsia="標楷體" w:hAnsi="標楷體"/>
          <w:szCs w:val="24"/>
        </w:rPr>
        <w:t xml:space="preserve">) </w:t>
      </w:r>
      <w:r w:rsidR="00806D71" w:rsidRPr="00806D71">
        <w:rPr>
          <w:rFonts w:ascii="標楷體" w:eastAsia="標楷體" w:hAnsi="標楷體" w:hint="eastAsia"/>
          <w:szCs w:val="24"/>
        </w:rPr>
        <w:t>禁止化妝塗抹有色或深色面霜、口紅、眼影等用品。</w:t>
      </w:r>
    </w:p>
    <w:p w:rsidR="00031B7C" w:rsidRPr="00452186" w:rsidRDefault="00031B7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/>
          <w:szCs w:val="24"/>
        </w:rPr>
        <w:t>肆、實施方式</w:t>
      </w:r>
    </w:p>
    <w:p w:rsidR="00743C70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43C70" w:rsidRPr="00452186"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743C70" w:rsidRPr="00452186">
        <w:rPr>
          <w:rFonts w:ascii="標楷體" w:eastAsia="標楷體" w:hAnsi="標楷體"/>
          <w:szCs w:val="24"/>
        </w:rPr>
        <w:t>定期之服裝儀容檢查(每月月初第一</w:t>
      </w:r>
      <w:proofErr w:type="gramStart"/>
      <w:r w:rsidR="00743C70" w:rsidRPr="00452186">
        <w:rPr>
          <w:rFonts w:ascii="標楷體" w:eastAsia="標楷體" w:hAnsi="標楷體"/>
          <w:szCs w:val="24"/>
        </w:rPr>
        <w:t>週</w:t>
      </w:r>
      <w:proofErr w:type="gramEnd"/>
      <w:r w:rsidR="00743C70" w:rsidRPr="00452186">
        <w:rPr>
          <w:rFonts w:ascii="標楷體" w:eastAsia="標楷體" w:hAnsi="標楷體"/>
          <w:szCs w:val="24"/>
        </w:rPr>
        <w:t>時間實施)，此檢查項目納入生活</w:t>
      </w:r>
    </w:p>
    <w:p w:rsidR="00743C70" w:rsidRPr="00452186" w:rsidRDefault="00743C70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</w:t>
      </w:r>
      <w:r w:rsidR="00B97B6C">
        <w:rPr>
          <w:rFonts w:ascii="標楷體" w:eastAsia="標楷體" w:hAnsi="標楷體" w:hint="eastAsia"/>
          <w:szCs w:val="24"/>
        </w:rPr>
        <w:t xml:space="preserve">   </w:t>
      </w:r>
      <w:r w:rsidRPr="00452186">
        <w:rPr>
          <w:rFonts w:ascii="標楷體" w:eastAsia="標楷體" w:hAnsi="標楷體"/>
          <w:szCs w:val="24"/>
        </w:rPr>
        <w:t xml:space="preserve">教育競賽之評比與個人紀錄。 </w:t>
      </w:r>
    </w:p>
    <w:p w:rsidR="00B97B6C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43C70" w:rsidRPr="00452186"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proofErr w:type="gramStart"/>
      <w:r w:rsidR="00743C70" w:rsidRPr="00452186">
        <w:rPr>
          <w:rFonts w:ascii="標楷體" w:eastAsia="標楷體" w:hAnsi="標楷體"/>
          <w:szCs w:val="24"/>
        </w:rPr>
        <w:t>服儀檢查初檢由各</w:t>
      </w:r>
      <w:proofErr w:type="gramEnd"/>
      <w:r w:rsidR="00743C70" w:rsidRPr="00452186">
        <w:rPr>
          <w:rFonts w:ascii="標楷體" w:eastAsia="標楷體" w:hAnsi="標楷體"/>
          <w:szCs w:val="24"/>
        </w:rPr>
        <w:t>班導師</w:t>
      </w:r>
      <w:proofErr w:type="gramStart"/>
      <w:r w:rsidR="00743C70" w:rsidRPr="00452186">
        <w:rPr>
          <w:rFonts w:ascii="標楷體" w:eastAsia="標楷體" w:hAnsi="標楷體"/>
          <w:szCs w:val="24"/>
        </w:rPr>
        <w:t>依服儀檢查表逐</w:t>
      </w:r>
      <w:proofErr w:type="gramEnd"/>
      <w:r w:rsidR="00743C70" w:rsidRPr="00452186">
        <w:rPr>
          <w:rFonts w:ascii="標楷體" w:eastAsia="標楷體" w:hAnsi="標楷體"/>
          <w:szCs w:val="24"/>
        </w:rPr>
        <w:t>項逐一實施檢查，初檢不通過</w:t>
      </w:r>
    </w:p>
    <w:p w:rsidR="00743C70" w:rsidRPr="00452186" w:rsidRDefault="00B97B6C" w:rsidP="00031B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43C70" w:rsidRPr="00452186">
        <w:rPr>
          <w:rFonts w:ascii="標楷體" w:eastAsia="標楷體" w:hAnsi="標楷體"/>
          <w:szCs w:val="24"/>
        </w:rPr>
        <w:t>者，由學</w:t>
      </w:r>
      <w:proofErr w:type="gramStart"/>
      <w:r w:rsidR="00743C70" w:rsidRPr="00452186">
        <w:rPr>
          <w:rFonts w:ascii="標楷體" w:eastAsia="標楷體" w:hAnsi="標楷體"/>
          <w:szCs w:val="24"/>
        </w:rPr>
        <w:t>務</w:t>
      </w:r>
      <w:proofErr w:type="gramEnd"/>
      <w:r w:rsidR="00743C70" w:rsidRPr="00452186">
        <w:rPr>
          <w:rFonts w:ascii="標楷體" w:eastAsia="標楷體" w:hAnsi="標楷體"/>
          <w:szCs w:val="24"/>
        </w:rPr>
        <w:t>處</w:t>
      </w:r>
      <w:r>
        <w:rPr>
          <w:rFonts w:ascii="標楷體" w:eastAsia="標楷體" w:hAnsi="標楷體" w:hint="eastAsia"/>
          <w:szCs w:val="24"/>
        </w:rPr>
        <w:t>生教組</w:t>
      </w:r>
      <w:r w:rsidR="00743C70" w:rsidRPr="00452186">
        <w:rPr>
          <w:rFonts w:ascii="標楷體" w:eastAsia="標楷體" w:hAnsi="標楷體"/>
          <w:szCs w:val="24"/>
        </w:rPr>
        <w:t>指定時間、地點實施</w:t>
      </w:r>
      <w:proofErr w:type="gramStart"/>
      <w:r w:rsidR="00743C70" w:rsidRPr="00452186">
        <w:rPr>
          <w:rFonts w:ascii="標楷體" w:eastAsia="標楷體" w:hAnsi="標楷體"/>
          <w:szCs w:val="24"/>
        </w:rPr>
        <w:t>複</w:t>
      </w:r>
      <w:proofErr w:type="gramEnd"/>
      <w:r w:rsidR="00743C70" w:rsidRPr="00452186">
        <w:rPr>
          <w:rFonts w:ascii="標楷體" w:eastAsia="標楷體" w:hAnsi="標楷體"/>
          <w:szCs w:val="24"/>
        </w:rPr>
        <w:t xml:space="preserve">檢。 </w:t>
      </w:r>
    </w:p>
    <w:p w:rsidR="00BF72C0" w:rsidRPr="00452186" w:rsidRDefault="00B97B6C" w:rsidP="00BF72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43C70" w:rsidRPr="00452186"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、</w:t>
      </w:r>
      <w:r w:rsidR="00BF72C0" w:rsidRPr="00452186">
        <w:rPr>
          <w:rFonts w:ascii="標楷體" w:eastAsia="標楷體" w:hAnsi="標楷體"/>
          <w:szCs w:val="24"/>
        </w:rPr>
        <w:t xml:space="preserve">違反服裝儀容規定標準之處置 </w:t>
      </w:r>
    </w:p>
    <w:p w:rsidR="00B97B6C" w:rsidRDefault="00BF72C0" w:rsidP="00BF72C0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</w:t>
      </w:r>
      <w:r w:rsidR="00B97B6C">
        <w:rPr>
          <w:rFonts w:ascii="標楷體" w:eastAsia="標楷體" w:hAnsi="標楷體" w:hint="eastAsia"/>
          <w:szCs w:val="24"/>
        </w:rPr>
        <w:t>(</w:t>
      </w:r>
      <w:proofErr w:type="gramStart"/>
      <w:r w:rsidR="00B97B6C">
        <w:rPr>
          <w:rFonts w:ascii="標楷體" w:eastAsia="標楷體" w:hAnsi="標楷體" w:hint="eastAsia"/>
          <w:szCs w:val="24"/>
        </w:rPr>
        <w:t>一</w:t>
      </w:r>
      <w:proofErr w:type="gramEnd"/>
      <w:r w:rsidR="00B97B6C">
        <w:rPr>
          <w:rFonts w:ascii="標楷體" w:eastAsia="標楷體" w:hAnsi="標楷體" w:hint="eastAsia"/>
          <w:szCs w:val="24"/>
        </w:rPr>
        <w:t xml:space="preserve">) </w:t>
      </w:r>
      <w:r w:rsidRPr="00452186">
        <w:rPr>
          <w:rFonts w:ascii="標楷體" w:eastAsia="標楷體" w:hAnsi="標楷體"/>
          <w:szCs w:val="24"/>
        </w:rPr>
        <w:t>學生之服裝儀容，透過導師協助定期檢查，公平要求。凡</w:t>
      </w:r>
      <w:proofErr w:type="gramStart"/>
      <w:r w:rsidR="00B97B6C">
        <w:rPr>
          <w:rFonts w:ascii="標楷體" w:eastAsia="標楷體" w:hAnsi="標楷體" w:hint="eastAsia"/>
          <w:szCs w:val="24"/>
        </w:rPr>
        <w:t>複</w:t>
      </w:r>
      <w:proofErr w:type="gramEnd"/>
      <w:r w:rsidR="00B97B6C">
        <w:rPr>
          <w:rFonts w:ascii="標楷體" w:eastAsia="標楷體" w:hAnsi="標楷體" w:hint="eastAsia"/>
          <w:szCs w:val="24"/>
        </w:rPr>
        <w:t>檢</w:t>
      </w:r>
      <w:r w:rsidRPr="00452186">
        <w:rPr>
          <w:rFonts w:ascii="標楷體" w:eastAsia="標楷體" w:hAnsi="標楷體"/>
          <w:szCs w:val="24"/>
        </w:rPr>
        <w:t>不合格</w:t>
      </w:r>
    </w:p>
    <w:p w:rsidR="00BF72C0" w:rsidRPr="00452186" w:rsidRDefault="00B97B6C" w:rsidP="00BF72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BF72C0" w:rsidRPr="00452186">
        <w:rPr>
          <w:rFonts w:ascii="標楷體" w:eastAsia="標楷體" w:hAnsi="標楷體"/>
          <w:szCs w:val="24"/>
        </w:rPr>
        <w:t xml:space="preserve">者，一律通知家長督促，限期改善。 </w:t>
      </w:r>
    </w:p>
    <w:p w:rsidR="00B97B6C" w:rsidRDefault="00BF72C0" w:rsidP="00BF72C0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 w:hint="eastAsia"/>
          <w:szCs w:val="24"/>
        </w:rPr>
        <w:t xml:space="preserve">   </w:t>
      </w:r>
      <w:r w:rsidR="00B97B6C">
        <w:rPr>
          <w:rFonts w:ascii="標楷體" w:eastAsia="標楷體" w:hAnsi="標楷體" w:hint="eastAsia"/>
          <w:szCs w:val="24"/>
        </w:rPr>
        <w:t xml:space="preserve">(二) </w:t>
      </w:r>
      <w:r w:rsidRPr="00452186">
        <w:rPr>
          <w:rFonts w:ascii="標楷體" w:eastAsia="標楷體" w:hAnsi="標楷體"/>
          <w:szCs w:val="24"/>
        </w:rPr>
        <w:t>對於違反服裝儀容規定之學生，得視其情節，採取適當之輔導或教師</w:t>
      </w:r>
    </w:p>
    <w:p w:rsidR="00B97B6C" w:rsidRDefault="00B97B6C" w:rsidP="00BF72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BF72C0" w:rsidRPr="00452186">
        <w:rPr>
          <w:rFonts w:ascii="標楷體" w:eastAsia="標楷體" w:hAnsi="標楷體"/>
          <w:szCs w:val="24"/>
        </w:rPr>
        <w:t>輔導管教辦法所列之正向管教措施。如：口頭糾正、列入日常生活表</w:t>
      </w:r>
    </w:p>
    <w:p w:rsidR="00743C70" w:rsidRPr="00452186" w:rsidRDefault="00B97B6C" w:rsidP="00BF72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820B53">
        <w:rPr>
          <w:rFonts w:ascii="標楷體" w:eastAsia="標楷體" w:hAnsi="標楷體"/>
          <w:szCs w:val="24"/>
        </w:rPr>
        <w:t>現紀錄、通知監護人協請處理、</w:t>
      </w:r>
      <w:r w:rsidR="00820B53">
        <w:rPr>
          <w:rFonts w:ascii="標楷體" w:eastAsia="標楷體" w:hAnsi="標楷體" w:hint="eastAsia"/>
          <w:szCs w:val="24"/>
        </w:rPr>
        <w:t>相關知識再學習</w:t>
      </w:r>
      <w:r w:rsidR="00BF72C0" w:rsidRPr="00452186">
        <w:rPr>
          <w:rFonts w:ascii="標楷體" w:eastAsia="標楷體" w:hAnsi="標楷體"/>
          <w:szCs w:val="24"/>
        </w:rPr>
        <w:t>及靜坐反省</w:t>
      </w:r>
      <w:r w:rsidR="00BF72C0" w:rsidRPr="00452186">
        <w:rPr>
          <w:rFonts w:ascii="標楷體" w:eastAsia="標楷體" w:hAnsi="標楷體" w:hint="eastAsia"/>
          <w:szCs w:val="24"/>
        </w:rPr>
        <w:t>。</w:t>
      </w:r>
    </w:p>
    <w:p w:rsidR="00031B7C" w:rsidRPr="00452186" w:rsidRDefault="00031B7C" w:rsidP="00031B7C">
      <w:pPr>
        <w:rPr>
          <w:rFonts w:ascii="標楷體" w:eastAsia="標楷體" w:hAnsi="標楷體"/>
          <w:szCs w:val="24"/>
        </w:rPr>
      </w:pPr>
      <w:r w:rsidRPr="00452186">
        <w:rPr>
          <w:rFonts w:ascii="標楷體" w:eastAsia="標楷體" w:hAnsi="標楷體"/>
          <w:szCs w:val="24"/>
        </w:rPr>
        <w:t>伍、本要點經校務會議通過，陳 校長核可後實施，修正時亦同。</w:t>
      </w:r>
    </w:p>
    <w:p w:rsidR="00DC2D44" w:rsidRPr="00452186" w:rsidRDefault="00DC2D44">
      <w:pPr>
        <w:rPr>
          <w:rFonts w:ascii="標楷體" w:eastAsia="標楷體" w:hAnsi="標楷體"/>
          <w:szCs w:val="24"/>
        </w:rPr>
      </w:pPr>
    </w:p>
    <w:sectPr w:rsidR="00DC2D44" w:rsidRPr="004521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B147D"/>
    <w:multiLevelType w:val="hybridMultilevel"/>
    <w:tmpl w:val="A95239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7C"/>
    <w:rsid w:val="00031B7C"/>
    <w:rsid w:val="002145C9"/>
    <w:rsid w:val="00247E77"/>
    <w:rsid w:val="0034028C"/>
    <w:rsid w:val="00452186"/>
    <w:rsid w:val="00743C70"/>
    <w:rsid w:val="007A084C"/>
    <w:rsid w:val="00806D71"/>
    <w:rsid w:val="00820B53"/>
    <w:rsid w:val="00A85F2C"/>
    <w:rsid w:val="00AC7E0E"/>
    <w:rsid w:val="00B97B6C"/>
    <w:rsid w:val="00BF72C0"/>
    <w:rsid w:val="00DC2D44"/>
    <w:rsid w:val="00E4231A"/>
    <w:rsid w:val="00EE24D1"/>
    <w:rsid w:val="00F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3118"/>
  <w15:chartTrackingRefBased/>
  <w15:docId w15:val="{A62930BA-AF1F-4CF7-AAB3-DED95D5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8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7</cp:revision>
  <dcterms:created xsi:type="dcterms:W3CDTF">2021-03-18T05:50:00Z</dcterms:created>
  <dcterms:modified xsi:type="dcterms:W3CDTF">2021-09-17T02:48:00Z</dcterms:modified>
</cp:coreProperties>
</file>