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9A" w:rsidRDefault="00750275">
      <w:pPr>
        <w:pStyle w:val="A5"/>
        <w:spacing w:line="500" w:lineRule="exact"/>
        <w:jc w:val="center"/>
        <w:rPr>
          <w:rFonts w:ascii="標楷體" w:eastAsia="標楷體" w:hAnsi="標楷體" w:cs="標楷體" w:hint="default"/>
          <w:sz w:val="28"/>
          <w:szCs w:val="28"/>
          <w:lang w:val="zh-TW"/>
        </w:rPr>
      </w:pPr>
      <w:bookmarkStart w:id="0" w:name="_GoBack"/>
      <w:bookmarkEnd w:id="0"/>
      <w:r>
        <w:rPr>
          <w:sz w:val="28"/>
          <w:szCs w:val="28"/>
          <w:lang w:val="zh-TW"/>
        </w:rPr>
        <w:t>臺北市國民教育輔導團綜合活動領域國中輔導小組</w:t>
      </w:r>
    </w:p>
    <w:p w:rsidR="000A209A" w:rsidRDefault="00750275">
      <w:pPr>
        <w:pStyle w:val="A5"/>
        <w:spacing w:line="500" w:lineRule="exact"/>
        <w:jc w:val="center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hAnsi="標楷體"/>
          <w:sz w:val="28"/>
          <w:szCs w:val="28"/>
        </w:rPr>
        <w:t>110</w:t>
      </w:r>
      <w:r>
        <w:rPr>
          <w:sz w:val="28"/>
          <w:szCs w:val="28"/>
          <w:lang w:val="zh-TW"/>
        </w:rPr>
        <w:t>學年度第</w:t>
      </w:r>
      <w:r>
        <w:rPr>
          <w:rFonts w:ascii="標楷體" w:hAnsi="標楷體"/>
          <w:sz w:val="28"/>
          <w:szCs w:val="28"/>
        </w:rPr>
        <w:t>1</w:t>
      </w:r>
      <w:r>
        <w:rPr>
          <w:sz w:val="28"/>
          <w:szCs w:val="28"/>
          <w:lang w:val="zh-TW"/>
        </w:rPr>
        <w:t>學期到校協作</w:t>
      </w:r>
      <w:r>
        <w:rPr>
          <w:rFonts w:ascii="標楷體" w:hAnsi="標楷體"/>
          <w:sz w:val="28"/>
          <w:szCs w:val="28"/>
        </w:rPr>
        <w:t>/</w:t>
      </w:r>
      <w:r>
        <w:rPr>
          <w:sz w:val="28"/>
          <w:szCs w:val="28"/>
          <w:lang w:val="zh-TW"/>
        </w:rPr>
        <w:t>輔導申請表</w:t>
      </w:r>
    </w:p>
    <w:p w:rsidR="000A209A" w:rsidRDefault="00750275">
      <w:pPr>
        <w:pStyle w:val="A5"/>
        <w:spacing w:before="360" w:after="180"/>
        <w:ind w:right="885"/>
        <w:jc w:val="right"/>
        <w:rPr>
          <w:rFonts w:ascii="標楷體" w:eastAsia="標楷體" w:hAnsi="標楷體" w:cs="標楷體" w:hint="default"/>
          <w:sz w:val="48"/>
          <w:szCs w:val="48"/>
          <w:lang w:val="zh-TW"/>
        </w:rPr>
      </w:pPr>
      <w:r>
        <w:rPr>
          <w:sz w:val="20"/>
          <w:szCs w:val="20"/>
          <w:lang w:val="zh-TW"/>
        </w:rPr>
        <w:t>編號（由輔導團填寫）：</w:t>
      </w:r>
    </w:p>
    <w:tbl>
      <w:tblPr>
        <w:tblStyle w:val="TableNormal"/>
        <w:tblW w:w="9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24"/>
        <w:gridCol w:w="2150"/>
        <w:gridCol w:w="886"/>
        <w:gridCol w:w="792"/>
        <w:gridCol w:w="2126"/>
        <w:gridCol w:w="1096"/>
      </w:tblGrid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學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校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名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稱</w:t>
            </w:r>
          </w:p>
        </w:tc>
        <w:tc>
          <w:tcPr>
            <w:tcW w:w="4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09A" w:rsidRDefault="000A209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參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加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人</w:t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right"/>
              <w:rPr>
                <w:rFonts w:hint="default"/>
              </w:rPr>
            </w:pPr>
            <w:r>
              <w:rPr>
                <w:lang w:val="zh-TW"/>
              </w:rPr>
              <w:t>人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spacing w:after="180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lang w:val="zh-TW"/>
              </w:rPr>
              <w:t>協作</w:t>
            </w:r>
            <w:r>
              <w:rPr>
                <w:rFonts w:ascii="標楷體" w:hAnsi="標楷體"/>
              </w:rPr>
              <w:t>/</w:t>
            </w:r>
            <w:r>
              <w:rPr>
                <w:lang w:val="zh-TW"/>
              </w:rPr>
              <w:t>輔導項目</w:t>
            </w:r>
          </w:p>
          <w:p w:rsidR="000A209A" w:rsidRDefault="00750275">
            <w:pPr>
              <w:pStyle w:val="A5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zh-TW"/>
              </w:rPr>
              <w:t>請就項目內容勾選</w:t>
            </w:r>
          </w:p>
          <w:p w:rsidR="000A209A" w:rsidRDefault="00750275">
            <w:pPr>
              <w:pStyle w:val="A5"/>
              <w:ind w:left="196" w:hanging="194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zh-TW"/>
              </w:rPr>
              <w:t>簡要敘明申請需求內容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0A209A" w:rsidRDefault="00750275">
            <w:pPr>
              <w:pStyle w:val="A5"/>
              <w:ind w:left="113" w:right="113"/>
              <w:jc w:val="center"/>
              <w:rPr>
                <w:rFonts w:hint="default"/>
              </w:rPr>
            </w:pPr>
            <w:r>
              <w:rPr>
                <w:lang w:val="zh-TW"/>
              </w:rPr>
              <w:t>類別</w:t>
            </w:r>
          </w:p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09A" w:rsidRDefault="00750275">
            <w:pPr>
              <w:pStyle w:val="A5"/>
              <w:spacing w:before="180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rFonts w:ascii="標楷體" w:hAnsi="標楷體"/>
              </w:rPr>
              <w:t>12</w:t>
            </w:r>
            <w:r>
              <w:rPr>
                <w:lang w:val="zh-TW"/>
              </w:rPr>
              <w:t>年國教總綱解讀</w:t>
            </w:r>
            <w:r>
              <w:rPr>
                <w:rFonts w:ascii="標楷體" w:hAnsi="標楷體" w:hint="default"/>
              </w:rPr>
              <w:t xml:space="preserve">     □</w:t>
            </w:r>
            <w:r>
              <w:rPr>
                <w:rFonts w:ascii="標楷體" w:hAnsi="標楷體"/>
              </w:rPr>
              <w:t>12</w:t>
            </w:r>
            <w:r>
              <w:rPr>
                <w:lang w:val="zh-TW"/>
              </w:rPr>
              <w:t>年國教綜合活動領域課程綱要解讀</w:t>
            </w:r>
          </w:p>
          <w:p w:rsidR="000A209A" w:rsidRDefault="00750275">
            <w:pPr>
              <w:pStyle w:val="A5"/>
              <w:tabs>
                <w:tab w:val="left" w:pos="2379"/>
                <w:tab w:val="left" w:pos="2832"/>
              </w:tabs>
              <w:spacing w:before="180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素養導向的教學設計</w:t>
            </w:r>
            <w:r>
              <w:rPr>
                <w:rFonts w:ascii="標楷體" w:hAnsi="標楷體" w:hint="default"/>
              </w:rPr>
              <w:t xml:space="preserve">    □</w:t>
            </w:r>
            <w:r>
              <w:rPr>
                <w:lang w:val="zh-TW"/>
              </w:rPr>
              <w:t>跨領域課程發展</w:t>
            </w:r>
            <w:r>
              <w:rPr>
                <w:lang w:val="zh-TW"/>
              </w:rPr>
              <w:t xml:space="preserve">  </w:t>
            </w: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教材設計</w:t>
            </w:r>
          </w:p>
          <w:p w:rsidR="000A209A" w:rsidRDefault="00750275">
            <w:pPr>
              <w:pStyle w:val="A5"/>
              <w:spacing w:before="180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共同備課</w:t>
            </w:r>
            <w:r>
              <w:rPr>
                <w:lang w:val="zh-TW"/>
              </w:rPr>
              <w:t xml:space="preserve">  </w:t>
            </w: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多元教學</w:t>
            </w:r>
            <w:r>
              <w:rPr>
                <w:lang w:val="zh-TW"/>
              </w:rPr>
              <w:t xml:space="preserve">  </w:t>
            </w: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評量設計</w:t>
            </w:r>
            <w:r>
              <w:rPr>
                <w:lang w:val="zh-TW"/>
              </w:rPr>
              <w:t xml:space="preserve">   </w:t>
            </w:r>
            <w:r>
              <w:rPr>
                <w:rFonts w:ascii="標楷體" w:hAnsi="標楷體" w:hint="default"/>
              </w:rPr>
              <w:t xml:space="preserve">     □</w:t>
            </w:r>
            <w:r>
              <w:rPr>
                <w:lang w:val="zh-TW"/>
              </w:rPr>
              <w:t>教學媒材設計</w:t>
            </w:r>
          </w:p>
          <w:p w:rsidR="000A209A" w:rsidRDefault="00750275">
            <w:pPr>
              <w:pStyle w:val="A5"/>
              <w:spacing w:before="180"/>
              <w:rPr>
                <w:rFonts w:hint="default"/>
              </w:rPr>
            </w:pPr>
            <w:r>
              <w:rPr>
                <w:rFonts w:ascii="標楷體" w:hAnsi="標楷體" w:hint="default"/>
              </w:rPr>
              <w:t>□</w:t>
            </w:r>
            <w:r>
              <w:rPr>
                <w:lang w:val="zh-TW"/>
              </w:rPr>
              <w:t>教師社群運作</w:t>
            </w:r>
            <w:r>
              <w:rPr>
                <w:lang w:val="zh-TW"/>
              </w:rPr>
              <w:t xml:space="preserve">   </w:t>
            </w:r>
            <w:r>
              <w:rPr>
                <w:rFonts w:ascii="標楷體" w:hAnsi="標楷體" w:hint="default"/>
              </w:rPr>
              <w:t xml:space="preserve">       □</w:t>
            </w:r>
            <w:r>
              <w:rPr>
                <w:lang w:val="zh-TW"/>
              </w:rPr>
              <w:t>其他：</w:t>
            </w:r>
            <w:r>
              <w:rPr>
                <w:rFonts w:ascii="標楷體" w:hAnsi="標楷體"/>
                <w:u w:val="single"/>
              </w:rPr>
              <w:t xml:space="preserve">                         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0A209A" w:rsidRDefault="00750275">
            <w:pPr>
              <w:pStyle w:val="A5"/>
              <w:ind w:left="113" w:right="113"/>
              <w:jc w:val="center"/>
              <w:rPr>
                <w:rFonts w:hint="default"/>
              </w:rPr>
            </w:pPr>
            <w:r>
              <w:rPr>
                <w:lang w:val="zh-TW"/>
              </w:rPr>
              <w:t>內容說明</w:t>
            </w:r>
          </w:p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09A" w:rsidRDefault="000A209A"/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spacing w:after="180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lang w:val="zh-TW"/>
              </w:rPr>
              <w:t>到校日期</w:t>
            </w:r>
          </w:p>
          <w:p w:rsidR="000A209A" w:rsidRDefault="00750275">
            <w:pPr>
              <w:pStyle w:val="A5"/>
              <w:jc w:val="center"/>
              <w:rPr>
                <w:rFonts w:ascii="標楷體" w:eastAsia="標楷體" w:hAnsi="標楷體" w:cs="標楷體" w:hint="default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zh-TW"/>
              </w:rPr>
              <w:t>請依需求時間排序</w:t>
            </w:r>
          </w:p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zh-TW"/>
              </w:rPr>
              <w:t>至多選擇</w:t>
            </w:r>
            <w:r>
              <w:rPr>
                <w:rFonts w:ascii="標楷體" w:hAnsi="標楷體"/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zh-TW"/>
              </w:rPr>
              <w:t>個日期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排序</w:t>
            </w:r>
          </w:p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時間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u w:val="single"/>
              </w:rPr>
              <w:t>110</w:t>
            </w:r>
            <w:r>
              <w:rPr>
                <w:lang w:val="zh-TW"/>
              </w:rPr>
              <w:t>年</w:t>
            </w:r>
            <w:r>
              <w:rPr>
                <w:rFonts w:ascii="標楷體" w:hAnsi="標楷體"/>
                <w:u w:val="single"/>
              </w:rPr>
              <w:t xml:space="preserve"> 9 </w:t>
            </w:r>
            <w:r>
              <w:rPr>
                <w:lang w:val="zh-TW"/>
              </w:rPr>
              <w:t>月</w:t>
            </w:r>
            <w:r>
              <w:rPr>
                <w:rFonts w:ascii="標楷體" w:hAnsi="標楷體"/>
                <w:u w:val="single"/>
              </w:rPr>
              <w:t xml:space="preserve"> 30 </w:t>
            </w:r>
            <w:r>
              <w:rPr>
                <w:lang w:val="zh-TW"/>
              </w:rPr>
              <w:t>日（四）</w:t>
            </w:r>
            <w:r>
              <w:rPr>
                <w:rFonts w:ascii="標楷體" w:hAnsi="標楷體"/>
              </w:rPr>
              <w:t>09:00-12:00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u w:val="single"/>
              </w:rPr>
              <w:t>110</w:t>
            </w:r>
            <w:r>
              <w:rPr>
                <w:lang w:val="zh-TW"/>
              </w:rPr>
              <w:t>年</w:t>
            </w:r>
            <w:r>
              <w:rPr>
                <w:rFonts w:ascii="標楷體" w:hAnsi="標楷體"/>
                <w:u w:val="single"/>
              </w:rPr>
              <w:t xml:space="preserve"> 11 </w:t>
            </w:r>
            <w:r>
              <w:rPr>
                <w:lang w:val="zh-TW"/>
              </w:rPr>
              <w:t>月</w:t>
            </w:r>
            <w:r>
              <w:rPr>
                <w:rFonts w:ascii="標楷體" w:hAnsi="標楷體"/>
                <w:u w:val="single"/>
              </w:rPr>
              <w:t xml:space="preserve"> 11 </w:t>
            </w:r>
            <w:r>
              <w:rPr>
                <w:lang w:val="zh-TW"/>
              </w:rPr>
              <w:t>日（四）</w:t>
            </w:r>
            <w:r>
              <w:rPr>
                <w:rFonts w:ascii="標楷體" w:hAnsi="標楷體"/>
              </w:rPr>
              <w:t>09:00-12:00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u w:val="single"/>
              </w:rPr>
              <w:t>110</w:t>
            </w:r>
            <w:r>
              <w:rPr>
                <w:lang w:val="zh-TW"/>
              </w:rPr>
              <w:t>年</w:t>
            </w:r>
            <w:r>
              <w:rPr>
                <w:rFonts w:ascii="標楷體" w:hAnsi="標楷體"/>
                <w:u w:val="single"/>
              </w:rPr>
              <w:t xml:space="preserve"> 12 </w:t>
            </w:r>
            <w:r>
              <w:rPr>
                <w:lang w:val="zh-TW"/>
              </w:rPr>
              <w:t>月</w:t>
            </w:r>
            <w:r>
              <w:rPr>
                <w:rFonts w:ascii="標楷體" w:hAnsi="標楷體"/>
                <w:u w:val="single"/>
              </w:rPr>
              <w:t xml:space="preserve"> 30 </w:t>
            </w:r>
            <w:r>
              <w:rPr>
                <w:lang w:val="zh-TW"/>
              </w:rPr>
              <w:t>日（四）</w:t>
            </w:r>
            <w:r>
              <w:rPr>
                <w:rFonts w:ascii="標楷體" w:hAnsi="標楷體"/>
              </w:rPr>
              <w:t>09:00-12:00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u w:val="single"/>
              </w:rPr>
              <w:t>110</w:t>
            </w:r>
            <w:r>
              <w:rPr>
                <w:lang w:val="zh-TW"/>
              </w:rPr>
              <w:t>年</w:t>
            </w:r>
            <w:r>
              <w:rPr>
                <w:rFonts w:ascii="標楷體" w:hAnsi="標楷體"/>
                <w:u w:val="single"/>
              </w:rPr>
              <w:t xml:space="preserve">    </w:t>
            </w:r>
            <w:r>
              <w:rPr>
                <w:lang w:val="zh-TW"/>
              </w:rPr>
              <w:t>月</w:t>
            </w:r>
            <w:r>
              <w:rPr>
                <w:rFonts w:ascii="標楷體" w:hAnsi="標楷體"/>
                <w:u w:val="single"/>
              </w:rPr>
              <w:t xml:space="preserve">    </w:t>
            </w:r>
            <w:r>
              <w:rPr>
                <w:lang w:val="zh-TW"/>
              </w:rPr>
              <w:t>日（四）</w:t>
            </w:r>
            <w:r>
              <w:rPr>
                <w:rFonts w:ascii="標楷體" w:hAnsi="標楷體"/>
              </w:rPr>
              <w:t>09:00-12:00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9A" w:rsidRDefault="000A209A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7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標楷體" w:hAnsi="標楷體"/>
                <w:u w:val="single"/>
              </w:rPr>
              <w:t>110</w:t>
            </w:r>
            <w:r>
              <w:rPr>
                <w:lang w:val="zh-TW"/>
              </w:rPr>
              <w:t>年</w:t>
            </w:r>
            <w:r>
              <w:rPr>
                <w:rFonts w:ascii="標楷體" w:hAnsi="標楷體"/>
                <w:u w:val="single"/>
              </w:rPr>
              <w:t xml:space="preserve">    </w:t>
            </w:r>
            <w:r>
              <w:rPr>
                <w:lang w:val="zh-TW"/>
              </w:rPr>
              <w:t>月</w:t>
            </w:r>
            <w:r>
              <w:rPr>
                <w:rFonts w:ascii="標楷體" w:hAnsi="標楷體"/>
                <w:u w:val="single"/>
              </w:rPr>
              <w:t xml:space="preserve">    </w:t>
            </w:r>
            <w:r>
              <w:rPr>
                <w:lang w:val="zh-TW"/>
              </w:rPr>
              <w:t>日（四）</w:t>
            </w:r>
            <w:r>
              <w:rPr>
                <w:rFonts w:ascii="標楷體" w:hAnsi="標楷體"/>
              </w:rPr>
              <w:t>09:00-12:00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聯</w:t>
            </w:r>
            <w:r>
              <w:rPr>
                <w:lang w:val="zh-TW"/>
              </w:rPr>
              <w:t xml:space="preserve">  </w:t>
            </w:r>
            <w:r>
              <w:rPr>
                <w:lang w:val="zh-TW"/>
              </w:rPr>
              <w:t>絡</w:t>
            </w:r>
            <w:r>
              <w:rPr>
                <w:lang w:val="zh-TW"/>
              </w:rPr>
              <w:t xml:space="preserve">  </w:t>
            </w:r>
            <w:r>
              <w:rPr>
                <w:lang w:val="zh-TW"/>
              </w:rPr>
              <w:t>人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電話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both"/>
              <w:rPr>
                <w:rFonts w:ascii="標楷體" w:eastAsia="標楷體" w:hAnsi="標楷體" w:cs="標楷體" w:hint="default"/>
              </w:rPr>
            </w:pPr>
            <w:r>
              <w:rPr>
                <w:lang w:val="zh-TW"/>
              </w:rPr>
              <w:t>公：</w:t>
            </w:r>
          </w:p>
          <w:p w:rsidR="000A209A" w:rsidRDefault="00750275">
            <w:pPr>
              <w:pStyle w:val="A5"/>
              <w:jc w:val="both"/>
              <w:rPr>
                <w:rFonts w:hint="default"/>
              </w:rPr>
            </w:pPr>
            <w:r>
              <w:rPr>
                <w:lang w:val="zh-TW"/>
              </w:rPr>
              <w:t>手機：</w:t>
            </w:r>
          </w:p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t>電子郵件信箱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0A209A"/>
        </w:tc>
      </w:tr>
      <w:tr w:rsidR="000A2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209A" w:rsidRDefault="00750275">
            <w:pPr>
              <w:pStyle w:val="A5"/>
              <w:jc w:val="center"/>
              <w:rPr>
                <w:rFonts w:hint="default"/>
              </w:rPr>
            </w:pPr>
            <w:r>
              <w:rPr>
                <w:lang w:val="zh-TW"/>
              </w:rPr>
              <w:lastRenderedPageBreak/>
              <w:t>備</w:t>
            </w:r>
            <w:r>
              <w:rPr>
                <w:lang w:val="zh-TW"/>
              </w:rPr>
              <w:t xml:space="preserve">      </w:t>
            </w:r>
            <w:r>
              <w:rPr>
                <w:lang w:val="zh-TW"/>
              </w:rPr>
              <w:t>註</w:t>
            </w:r>
          </w:p>
        </w:tc>
        <w:tc>
          <w:tcPr>
            <w:tcW w:w="7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209A" w:rsidRDefault="000A209A"/>
        </w:tc>
      </w:tr>
    </w:tbl>
    <w:p w:rsidR="000A209A" w:rsidRDefault="000A209A">
      <w:pPr>
        <w:pStyle w:val="A5"/>
        <w:spacing w:before="360" w:after="180"/>
        <w:jc w:val="center"/>
        <w:rPr>
          <w:rFonts w:ascii="標楷體" w:eastAsia="標楷體" w:hAnsi="標楷體" w:cs="標楷體" w:hint="default"/>
          <w:sz w:val="48"/>
          <w:szCs w:val="48"/>
          <w:lang w:val="zh-TW"/>
        </w:rPr>
      </w:pPr>
    </w:p>
    <w:p w:rsidR="000A209A" w:rsidRDefault="00750275">
      <w:pPr>
        <w:pStyle w:val="A5"/>
        <w:spacing w:before="180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>業務承辦人：</w:t>
      </w:r>
      <w:r>
        <w:rPr>
          <w:lang w:val="zh-TW"/>
        </w:rPr>
        <w:t xml:space="preserve">                </w:t>
      </w:r>
      <w:r>
        <w:rPr>
          <w:lang w:val="zh-TW"/>
        </w:rPr>
        <w:t>主任：</w:t>
      </w:r>
      <w:r>
        <w:rPr>
          <w:lang w:val="zh-TW"/>
        </w:rPr>
        <w:t xml:space="preserve">                </w:t>
      </w:r>
      <w:r>
        <w:rPr>
          <w:lang w:val="zh-TW"/>
        </w:rPr>
        <w:t>校長：</w:t>
      </w:r>
    </w:p>
    <w:p w:rsidR="000A209A" w:rsidRDefault="00750275">
      <w:pPr>
        <w:pStyle w:val="A5"/>
        <w:spacing w:before="180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>備註：</w:t>
      </w:r>
    </w:p>
    <w:p w:rsidR="000A209A" w:rsidRDefault="00750275">
      <w:pPr>
        <w:pStyle w:val="a6"/>
        <w:numPr>
          <w:ilvl w:val="0"/>
          <w:numId w:val="2"/>
        </w:numPr>
        <w:spacing w:before="180" w:line="240" w:lineRule="auto"/>
        <w:rPr>
          <w:rFonts w:hint="default"/>
          <w:sz w:val="24"/>
          <w:szCs w:val="24"/>
          <w:lang w:val="zh-TW"/>
        </w:rPr>
      </w:pPr>
      <w:r>
        <w:rPr>
          <w:sz w:val="24"/>
          <w:szCs w:val="24"/>
          <w:lang w:val="zh-TW"/>
        </w:rPr>
        <w:t>每學年度輔導</w:t>
      </w:r>
      <w:r>
        <w:rPr>
          <w:rFonts w:ascii="標楷體" w:hAnsi="標楷體"/>
          <w:sz w:val="24"/>
          <w:szCs w:val="24"/>
        </w:rPr>
        <w:t>6</w:t>
      </w:r>
      <w:r>
        <w:rPr>
          <w:sz w:val="24"/>
          <w:szCs w:val="24"/>
          <w:lang w:val="zh-TW"/>
        </w:rPr>
        <w:t>校為原則。</w:t>
      </w:r>
    </w:p>
    <w:p w:rsidR="000A209A" w:rsidRDefault="00750275">
      <w:pPr>
        <w:pStyle w:val="a6"/>
        <w:numPr>
          <w:ilvl w:val="0"/>
          <w:numId w:val="2"/>
        </w:numPr>
        <w:spacing w:before="180" w:line="240" w:lineRule="auto"/>
        <w:rPr>
          <w:rFonts w:hint="default"/>
          <w:sz w:val="24"/>
          <w:szCs w:val="24"/>
          <w:lang w:val="zh-TW"/>
        </w:rPr>
      </w:pPr>
      <w:r>
        <w:rPr>
          <w:sz w:val="24"/>
          <w:szCs w:val="24"/>
          <w:lang w:val="zh-TW"/>
        </w:rPr>
        <w:t>請於</w:t>
      </w:r>
      <w:r>
        <w:rPr>
          <w:rFonts w:ascii="標楷體" w:hAnsi="標楷體"/>
          <w:sz w:val="24"/>
          <w:szCs w:val="24"/>
          <w:u w:color="FF0000"/>
        </w:rPr>
        <w:t>110</w:t>
      </w:r>
      <w:r>
        <w:rPr>
          <w:sz w:val="24"/>
          <w:szCs w:val="24"/>
          <w:u w:color="FF0000"/>
          <w:lang w:val="zh-TW"/>
        </w:rPr>
        <w:t>年</w:t>
      </w:r>
      <w:r>
        <w:rPr>
          <w:rFonts w:ascii="標楷體" w:hAnsi="標楷體"/>
          <w:sz w:val="24"/>
          <w:szCs w:val="24"/>
          <w:u w:color="FF0000"/>
        </w:rPr>
        <w:t>9</w:t>
      </w:r>
      <w:r>
        <w:rPr>
          <w:sz w:val="24"/>
          <w:szCs w:val="24"/>
          <w:u w:color="FF0000"/>
          <w:lang w:val="zh-TW"/>
        </w:rPr>
        <w:t>月</w:t>
      </w:r>
      <w:r>
        <w:rPr>
          <w:rFonts w:ascii="標楷體" w:hAnsi="標楷體"/>
          <w:sz w:val="24"/>
          <w:szCs w:val="24"/>
          <w:u w:color="FF0000"/>
        </w:rPr>
        <w:t>16</w:t>
      </w:r>
      <w:r>
        <w:rPr>
          <w:sz w:val="24"/>
          <w:szCs w:val="24"/>
          <w:u w:color="FF0000"/>
          <w:lang w:val="zh-TW"/>
        </w:rPr>
        <w:t>日</w:t>
      </w:r>
      <w:r>
        <w:rPr>
          <w:rFonts w:ascii="標楷體" w:hAnsi="標楷體"/>
          <w:sz w:val="24"/>
          <w:szCs w:val="24"/>
          <w:u w:color="FF0000"/>
        </w:rPr>
        <w:t>(</w:t>
      </w:r>
      <w:r>
        <w:rPr>
          <w:sz w:val="24"/>
          <w:szCs w:val="24"/>
          <w:u w:color="FF0000"/>
          <w:lang w:val="zh-TW"/>
        </w:rPr>
        <w:t>四</w:t>
      </w:r>
      <w:r>
        <w:rPr>
          <w:rFonts w:ascii="標楷體" w:hAnsi="標楷體"/>
          <w:sz w:val="24"/>
          <w:szCs w:val="24"/>
          <w:u w:color="FF0000"/>
        </w:rPr>
        <w:t>)</w:t>
      </w:r>
      <w:r>
        <w:rPr>
          <w:sz w:val="24"/>
          <w:szCs w:val="24"/>
          <w:lang w:val="zh-TW"/>
        </w:rPr>
        <w:t>前將核章後的申請表</w:t>
      </w:r>
      <w:r>
        <w:rPr>
          <w:sz w:val="24"/>
          <w:szCs w:val="24"/>
          <w:shd w:val="clear" w:color="auto" w:fill="FFFF00"/>
          <w:lang w:val="zh-TW"/>
        </w:rPr>
        <w:t>傳給各群組輔導員</w:t>
      </w:r>
      <w:r>
        <w:rPr>
          <w:sz w:val="24"/>
          <w:szCs w:val="24"/>
          <w:lang w:val="zh-TW"/>
        </w:rPr>
        <w:t>。</w:t>
      </w:r>
    </w:p>
    <w:p w:rsidR="000A209A" w:rsidRDefault="00750275">
      <w:pPr>
        <w:pStyle w:val="a6"/>
        <w:numPr>
          <w:ilvl w:val="0"/>
          <w:numId w:val="2"/>
        </w:numPr>
        <w:spacing w:before="180" w:line="240" w:lineRule="auto"/>
        <w:rPr>
          <w:rFonts w:hint="default"/>
          <w:sz w:val="24"/>
          <w:szCs w:val="24"/>
          <w:lang w:val="zh-TW"/>
        </w:rPr>
      </w:pPr>
      <w:r>
        <w:rPr>
          <w:sz w:val="24"/>
          <w:szCs w:val="24"/>
          <w:lang w:val="zh-TW"/>
        </w:rPr>
        <w:t>輔導團到校協作</w:t>
      </w:r>
      <w:r>
        <w:rPr>
          <w:rFonts w:ascii="標楷體" w:hAnsi="標楷體"/>
          <w:sz w:val="24"/>
          <w:szCs w:val="24"/>
        </w:rPr>
        <w:t>/</w:t>
      </w:r>
      <w:r>
        <w:rPr>
          <w:sz w:val="24"/>
          <w:szCs w:val="24"/>
          <w:lang w:val="zh-TW"/>
        </w:rPr>
        <w:t>輔導業務聯絡教師：石牌國中王淑美，電話</w:t>
      </w:r>
      <w:r>
        <w:rPr>
          <w:rFonts w:ascii="標楷體" w:hAnsi="標楷體"/>
          <w:sz w:val="24"/>
          <w:szCs w:val="24"/>
        </w:rPr>
        <w:t>2822-4682</w:t>
      </w:r>
      <w:r>
        <w:rPr>
          <w:sz w:val="24"/>
          <w:szCs w:val="24"/>
          <w:lang w:val="zh-TW"/>
        </w:rPr>
        <w:t>轉</w:t>
      </w:r>
      <w:r>
        <w:rPr>
          <w:rFonts w:ascii="標楷體" w:hAnsi="標楷體"/>
          <w:sz w:val="24"/>
          <w:szCs w:val="24"/>
        </w:rPr>
        <w:t>305</w:t>
      </w:r>
      <w:r>
        <w:rPr>
          <w:sz w:val="24"/>
          <w:szCs w:val="24"/>
          <w:lang w:val="zh-TW"/>
        </w:rPr>
        <w:t>，</w:t>
      </w:r>
      <w:r>
        <w:rPr>
          <w:rFonts w:ascii="標楷體" w:hAnsi="標楷體"/>
          <w:sz w:val="24"/>
          <w:szCs w:val="24"/>
        </w:rPr>
        <w:t>e-mail</w:t>
      </w:r>
      <w:r>
        <w:rPr>
          <w:sz w:val="24"/>
          <w:szCs w:val="24"/>
          <w:lang w:val="zh-TW"/>
        </w:rPr>
        <w:t>：</w:t>
      </w:r>
      <w:r>
        <w:rPr>
          <w:rFonts w:ascii="標楷體" w:hAnsi="標楷體"/>
          <w:sz w:val="24"/>
          <w:szCs w:val="24"/>
        </w:rPr>
        <w:t>sp391@spjh.tp.edu.tw</w:t>
      </w:r>
      <w:r>
        <w:rPr>
          <w:sz w:val="24"/>
          <w:szCs w:val="24"/>
          <w:lang w:val="zh-TW"/>
        </w:rPr>
        <w:t>。</w:t>
      </w:r>
    </w:p>
    <w:sectPr w:rsidR="000A209A">
      <w:headerReference w:type="default" r:id="rId7"/>
      <w:footerReference w:type="default" r:id="rId8"/>
      <w:pgSz w:w="11900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75" w:rsidRDefault="00750275">
      <w:r>
        <w:separator/>
      </w:r>
    </w:p>
  </w:endnote>
  <w:endnote w:type="continuationSeparator" w:id="0">
    <w:p w:rsidR="00750275" w:rsidRDefault="0075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9A" w:rsidRDefault="000A20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75" w:rsidRDefault="00750275">
      <w:r>
        <w:separator/>
      </w:r>
    </w:p>
  </w:footnote>
  <w:footnote w:type="continuationSeparator" w:id="0">
    <w:p w:rsidR="00750275" w:rsidRDefault="0075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09A" w:rsidRDefault="000A20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5E7D"/>
    <w:multiLevelType w:val="hybridMultilevel"/>
    <w:tmpl w:val="6E74E32A"/>
    <w:styleLink w:val="1"/>
    <w:lvl w:ilvl="0" w:tplc="67E42E7E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6997C">
      <w:start w:val="1"/>
      <w:numFmt w:val="chineseCounting"/>
      <w:lvlText w:val="%2."/>
      <w:lvlJc w:val="left"/>
      <w:pPr>
        <w:ind w:left="95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09C24">
      <w:start w:val="1"/>
      <w:numFmt w:val="lowerRoman"/>
      <w:suff w:val="nothing"/>
      <w:lvlText w:val="%3."/>
      <w:lvlJc w:val="left"/>
      <w:pPr>
        <w:ind w:left="960" w:hanging="1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FCC020">
      <w:start w:val="1"/>
      <w:numFmt w:val="decimal"/>
      <w:lvlText w:val="%4."/>
      <w:lvlJc w:val="left"/>
      <w:pPr>
        <w:ind w:left="191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E6C7E8">
      <w:start w:val="1"/>
      <w:numFmt w:val="chineseCounting"/>
      <w:lvlText w:val="%5."/>
      <w:lvlJc w:val="left"/>
      <w:pPr>
        <w:ind w:left="239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0B2AE">
      <w:start w:val="1"/>
      <w:numFmt w:val="lowerRoman"/>
      <w:suff w:val="nothing"/>
      <w:lvlText w:val="%6."/>
      <w:lvlJc w:val="left"/>
      <w:pPr>
        <w:ind w:left="2400" w:hanging="1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5CD4CE">
      <w:start w:val="1"/>
      <w:numFmt w:val="decimal"/>
      <w:lvlText w:val="%7."/>
      <w:lvlJc w:val="left"/>
      <w:pPr>
        <w:ind w:left="335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0A240">
      <w:start w:val="1"/>
      <w:numFmt w:val="chineseCounting"/>
      <w:lvlText w:val="%8."/>
      <w:lvlJc w:val="left"/>
      <w:pPr>
        <w:ind w:left="3837" w:hanging="4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4E376E">
      <w:start w:val="1"/>
      <w:numFmt w:val="lowerRoman"/>
      <w:suff w:val="nothing"/>
      <w:lvlText w:val="%9."/>
      <w:lvlJc w:val="left"/>
      <w:pPr>
        <w:ind w:left="3840" w:hanging="1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7C6EE9"/>
    <w:multiLevelType w:val="hybridMultilevel"/>
    <w:tmpl w:val="6E74E32A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9A"/>
    <w:rsid w:val="0005220E"/>
    <w:rsid w:val="000A209A"/>
    <w:rsid w:val="007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E1CBCAE-DCA3-410A-AF3B-D059911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內文 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List Paragraph"/>
    <w:pPr>
      <w:spacing w:line="276" w:lineRule="auto"/>
      <w:ind w:left="480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jcjh</dc:creator>
  <cp:lastModifiedBy>jcjh</cp:lastModifiedBy>
  <cp:revision>3</cp:revision>
  <dcterms:created xsi:type="dcterms:W3CDTF">2021-08-31T03:01:00Z</dcterms:created>
  <dcterms:modified xsi:type="dcterms:W3CDTF">2021-08-31T03:01:00Z</dcterms:modified>
</cp:coreProperties>
</file>