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3E" w:rsidRPr="0060797A" w:rsidRDefault="00A3043E" w:rsidP="00A3043E">
      <w:pPr>
        <w:snapToGrid w:val="0"/>
        <w:spacing w:after="240" w:line="440" w:lineRule="exact"/>
        <w:jc w:val="center"/>
        <w:rPr>
          <w:sz w:val="28"/>
          <w:szCs w:val="28"/>
        </w:rPr>
      </w:pPr>
      <w:r w:rsidRPr="0060797A">
        <w:rPr>
          <w:rFonts w:ascii="標楷體" w:eastAsia="標楷體" w:hAnsi="標楷體"/>
          <w:b/>
          <w:sz w:val="28"/>
          <w:szCs w:val="28"/>
        </w:rPr>
        <w:t>臺北市立建成國民中學10</w:t>
      </w:r>
      <w:r w:rsidRPr="0060797A">
        <w:rPr>
          <w:rFonts w:ascii="標楷體" w:eastAsia="標楷體" w:hAnsi="標楷體" w:hint="eastAsia"/>
          <w:b/>
          <w:sz w:val="28"/>
          <w:szCs w:val="28"/>
        </w:rPr>
        <w:t>9</w:t>
      </w:r>
      <w:r w:rsidRPr="0060797A">
        <w:rPr>
          <w:rFonts w:ascii="標楷體" w:eastAsia="標楷體" w:hAnsi="標楷體"/>
          <w:b/>
          <w:sz w:val="28"/>
          <w:szCs w:val="28"/>
        </w:rPr>
        <w:t>學年度生涯發展教育</w:t>
      </w:r>
      <w:r w:rsidR="009E05A6">
        <w:rPr>
          <w:rFonts w:ascii="標楷體" w:eastAsia="標楷體" w:hAnsi="標楷體" w:hint="eastAsia"/>
          <w:b/>
          <w:sz w:val="28"/>
          <w:szCs w:val="28"/>
        </w:rPr>
        <w:t>「建成相遇，遇見無限可能」</w:t>
      </w:r>
    </w:p>
    <w:p w:rsidR="00A3043E" w:rsidRDefault="00A3043E" w:rsidP="00A3043E">
      <w:pPr>
        <w:widowControl/>
        <w:suppressAutoHyphens w:val="0"/>
        <w:autoSpaceDN/>
        <w:jc w:val="center"/>
        <w:textAlignment w:val="auto"/>
        <w:rPr>
          <w:rFonts w:ascii="標楷體" w:eastAsia="標楷體" w:hAnsi="標楷體"/>
          <w:b/>
          <w:sz w:val="28"/>
          <w:szCs w:val="28"/>
        </w:rPr>
      </w:pPr>
      <w:r w:rsidRPr="0060797A">
        <w:rPr>
          <w:rFonts w:ascii="標楷體" w:eastAsia="標楷體" w:hAnsi="標楷體"/>
          <w:b/>
          <w:sz w:val="28"/>
          <w:szCs w:val="28"/>
        </w:rPr>
        <w:t>生涯發展教育融入</w:t>
      </w:r>
      <w:r>
        <w:rPr>
          <w:rFonts w:ascii="標楷體" w:eastAsia="標楷體" w:hAnsi="標楷體" w:hint="eastAsia"/>
          <w:b/>
          <w:sz w:val="28"/>
          <w:szCs w:val="28"/>
        </w:rPr>
        <w:t>教學-</w:t>
      </w:r>
      <w:r w:rsidR="009E05A6">
        <w:rPr>
          <w:rFonts w:ascii="標楷體" w:eastAsia="標楷體" w:hAnsi="標楷體" w:hint="eastAsia"/>
          <w:b/>
          <w:sz w:val="28"/>
          <w:szCs w:val="28"/>
        </w:rPr>
        <w:t>教師自我檢核表</w:t>
      </w:r>
    </w:p>
    <w:p w:rsidR="00A3043E" w:rsidRPr="00A3043E" w:rsidRDefault="00A3043E" w:rsidP="00A3043E">
      <w:pPr>
        <w:widowControl/>
        <w:suppressAutoHyphens w:val="0"/>
        <w:autoSpaceDN/>
        <w:spacing w:line="276" w:lineRule="auto"/>
        <w:jc w:val="center"/>
        <w:textAlignment w:val="auto"/>
        <w:rPr>
          <w:rFonts w:ascii="標楷體" w:eastAsia="標楷體" w:hAnsi="標楷體" w:cs="Times New Roman"/>
          <w:szCs w:val="24"/>
        </w:rPr>
      </w:pPr>
    </w:p>
    <w:p w:rsidR="00A3043E" w:rsidRPr="001D11FC" w:rsidRDefault="00A3043E" w:rsidP="00A3043E">
      <w:pPr>
        <w:widowControl/>
        <w:tabs>
          <w:tab w:val="left" w:pos="7200"/>
        </w:tabs>
        <w:spacing w:line="276" w:lineRule="auto"/>
      </w:pPr>
      <w:r>
        <w:rPr>
          <w:rFonts w:ascii="標楷體" w:eastAsia="標楷體" w:hAnsi="標楷體" w:hint="eastAsia"/>
        </w:rPr>
        <w:t xml:space="preserve">                                              </w:t>
      </w:r>
      <w:r w:rsidRPr="001D11FC">
        <w:rPr>
          <w:rFonts w:ascii="標楷體" w:eastAsia="標楷體" w:hAnsi="標楷體" w:hint="eastAsia"/>
          <w:b/>
        </w:rPr>
        <w:t xml:space="preserve"> </w:t>
      </w:r>
      <w:r w:rsidRPr="001D11FC">
        <w:rPr>
          <w:rFonts w:ascii="標楷體" w:eastAsia="標楷體" w:hAnsi="標楷體"/>
        </w:rPr>
        <w:t>檢核日期：</w:t>
      </w:r>
      <w:r w:rsidRPr="001D11FC">
        <w:rPr>
          <w:rFonts w:ascii="標楷體" w:eastAsia="標楷體" w:hAnsi="標楷體"/>
          <w:u w:val="single"/>
        </w:rPr>
        <w:t xml:space="preserve">      </w:t>
      </w:r>
      <w:r w:rsidRPr="001D11FC">
        <w:rPr>
          <w:rFonts w:ascii="標楷體" w:eastAsia="標楷體" w:hAnsi="標楷體"/>
        </w:rPr>
        <w:t xml:space="preserve">年 </w:t>
      </w:r>
      <w:r w:rsidRPr="001D11FC">
        <w:rPr>
          <w:rFonts w:ascii="標楷體" w:eastAsia="標楷體" w:hAnsi="標楷體"/>
          <w:u w:val="single"/>
        </w:rPr>
        <w:t xml:space="preserve">      </w:t>
      </w:r>
      <w:r w:rsidRPr="001D11FC">
        <w:rPr>
          <w:rFonts w:ascii="標楷體" w:eastAsia="標楷體" w:hAnsi="標楷體"/>
        </w:rPr>
        <w:t xml:space="preserve">月 </w:t>
      </w:r>
      <w:r w:rsidRPr="001D11FC">
        <w:rPr>
          <w:rFonts w:ascii="標楷體" w:eastAsia="標楷體" w:hAnsi="標楷體"/>
          <w:u w:val="single"/>
        </w:rPr>
        <w:t xml:space="preserve">      </w:t>
      </w:r>
      <w:r w:rsidRPr="001D11FC">
        <w:rPr>
          <w:rFonts w:ascii="標楷體" w:eastAsia="標楷體" w:hAnsi="標楷體"/>
        </w:rPr>
        <w:t>日</w:t>
      </w:r>
    </w:p>
    <w:tbl>
      <w:tblPr>
        <w:tblW w:w="9578" w:type="dxa"/>
        <w:tblInd w:w="4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3444"/>
        <w:gridCol w:w="855"/>
        <w:gridCol w:w="682"/>
        <w:gridCol w:w="472"/>
        <w:gridCol w:w="122"/>
        <w:gridCol w:w="1275"/>
        <w:gridCol w:w="248"/>
        <w:gridCol w:w="663"/>
        <w:gridCol w:w="314"/>
        <w:gridCol w:w="841"/>
      </w:tblGrid>
      <w:tr w:rsidR="00A3043E" w:rsidTr="000D6A86">
        <w:trPr>
          <w:cantSplit/>
          <w:trHeight w:val="848"/>
        </w:trPr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Default="00A3043E" w:rsidP="000D6A8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教師姓名</w:t>
            </w:r>
          </w:p>
        </w:tc>
        <w:tc>
          <w:tcPr>
            <w:tcW w:w="3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Default="00A3043E" w:rsidP="000D6A8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Default="00A3043E" w:rsidP="000D6A8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任教科目</w:t>
            </w:r>
          </w:p>
        </w:tc>
        <w:tc>
          <w:tcPr>
            <w:tcW w:w="3935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Default="00A3043E" w:rsidP="000D6A8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3043E" w:rsidTr="000D6A86">
        <w:trPr>
          <w:cantSplit/>
          <w:trHeight w:val="1014"/>
        </w:trPr>
        <w:tc>
          <w:tcPr>
            <w:tcW w:w="662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Default="00A3043E" w:rsidP="000D6A8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所屬領域</w:t>
            </w:r>
          </w:p>
        </w:tc>
        <w:tc>
          <w:tcPr>
            <w:tcW w:w="89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Default="00A3043E" w:rsidP="000D6A8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3043E" w:rsidTr="008544B8">
        <w:trPr>
          <w:cantSplit/>
          <w:trHeight w:val="884"/>
        </w:trPr>
        <w:tc>
          <w:tcPr>
            <w:tcW w:w="662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Default="00A3043E" w:rsidP="000D6A8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檢核</w:t>
            </w:r>
          </w:p>
          <w:p w:rsidR="00A3043E" w:rsidRDefault="00A3043E" w:rsidP="000D6A8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42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Default="00A3043E" w:rsidP="000D6A8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檢核內容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Default="00A3043E" w:rsidP="000D6A86">
            <w:pPr>
              <w:spacing w:line="340" w:lineRule="exact"/>
              <w:ind w:firstLine="17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已執行</w:t>
            </w:r>
          </w:p>
          <w:p w:rsidR="00A3043E" w:rsidRDefault="00A3043E" w:rsidP="000D6A86">
            <w:pPr>
              <w:spacing w:line="340" w:lineRule="exact"/>
              <w:ind w:firstLine="17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且具成效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Default="00A3043E" w:rsidP="000D6A86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已執行</w:t>
            </w:r>
          </w:p>
          <w:p w:rsidR="00A3043E" w:rsidRDefault="00A3043E" w:rsidP="000D6A86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成效待加強</w:t>
            </w: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Default="00A3043E" w:rsidP="000D6A86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未執行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Default="00A3043E" w:rsidP="000D6A8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補充說明</w:t>
            </w:r>
          </w:p>
        </w:tc>
      </w:tr>
      <w:tr w:rsidR="00A3043E" w:rsidTr="008544B8">
        <w:trPr>
          <w:trHeight w:val="910"/>
        </w:trPr>
        <w:tc>
          <w:tcPr>
            <w:tcW w:w="6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Pr="0010531C" w:rsidRDefault="00A3043E" w:rsidP="000D6A8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531C">
              <w:rPr>
                <w:rFonts w:ascii="標楷體" w:eastAsia="標楷體" w:hAnsi="標楷體"/>
                <w:b/>
                <w:sz w:val="22"/>
              </w:rPr>
              <w:t>課程規劃</w:t>
            </w:r>
          </w:p>
        </w:tc>
        <w:tc>
          <w:tcPr>
            <w:tcW w:w="4299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Pr="0010531C" w:rsidRDefault="00A3043E" w:rsidP="000D6A8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0531C">
              <w:rPr>
                <w:rFonts w:ascii="標楷體" w:eastAsia="標楷體" w:hAnsi="標楷體"/>
                <w:szCs w:val="24"/>
              </w:rPr>
              <w:t>瞭解「生涯發展教育」之理念、學習主題、實質內涵及分段能力指標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3043E" w:rsidTr="008544B8">
        <w:trPr>
          <w:trHeight w:val="979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Pr="0010531C" w:rsidRDefault="00A3043E" w:rsidP="000D6A8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531C">
              <w:rPr>
                <w:rFonts w:ascii="標楷體" w:eastAsia="標楷體" w:hAnsi="標楷體"/>
                <w:b/>
                <w:sz w:val="22"/>
              </w:rPr>
              <w:t>教學活動</w:t>
            </w:r>
          </w:p>
        </w:tc>
        <w:tc>
          <w:tcPr>
            <w:tcW w:w="4299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Pr="0010531C" w:rsidRDefault="00A3043E" w:rsidP="000D6A8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0531C">
              <w:rPr>
                <w:rFonts w:ascii="標楷體" w:eastAsia="標楷體" w:hAnsi="標楷體"/>
                <w:szCs w:val="24"/>
              </w:rPr>
              <w:t>依議題實質內涵/分段能力指標及學生先備條件將「生涯發展教育」融入領域課程計畫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</w:tr>
      <w:tr w:rsidR="00A3043E" w:rsidTr="008544B8">
        <w:trPr>
          <w:trHeight w:val="668"/>
        </w:trPr>
        <w:tc>
          <w:tcPr>
            <w:tcW w:w="66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Pr="0010531C" w:rsidRDefault="00A3043E" w:rsidP="000D6A8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Pr="0010531C" w:rsidRDefault="00A3043E" w:rsidP="000D6A8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0531C">
              <w:rPr>
                <w:rFonts w:ascii="標楷體" w:eastAsia="標楷體" w:hAnsi="標楷體"/>
                <w:szCs w:val="24"/>
              </w:rPr>
              <w:t>規劃並進行適切的「生涯發展教育」教學活動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3043E" w:rsidTr="008544B8">
        <w:trPr>
          <w:trHeight w:val="945"/>
        </w:trPr>
        <w:tc>
          <w:tcPr>
            <w:tcW w:w="66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Pr="0010531C" w:rsidRDefault="00A3043E" w:rsidP="000D6A8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Pr="0010531C" w:rsidRDefault="00A3043E" w:rsidP="000D6A8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0531C">
              <w:rPr>
                <w:rFonts w:ascii="標楷體" w:eastAsia="標楷體" w:hAnsi="標楷體"/>
                <w:szCs w:val="24"/>
              </w:rPr>
              <w:t>善用相關軟硬體設備、家長及社區資源，進行「生涯發展教育」教學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3043E" w:rsidTr="008544B8">
        <w:trPr>
          <w:trHeight w:val="675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Pr="0010531C" w:rsidRDefault="00A3043E" w:rsidP="000D6A8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531C">
              <w:rPr>
                <w:rFonts w:ascii="標楷體" w:eastAsia="標楷體" w:hAnsi="標楷體"/>
                <w:b/>
                <w:sz w:val="22"/>
              </w:rPr>
              <w:t>評量回饋</w:t>
            </w:r>
          </w:p>
        </w:tc>
        <w:tc>
          <w:tcPr>
            <w:tcW w:w="4299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Pr="0010531C" w:rsidRDefault="00A3043E" w:rsidP="000D6A8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0531C">
              <w:rPr>
                <w:rFonts w:ascii="標楷體" w:eastAsia="標楷體" w:hAnsi="標楷體"/>
                <w:szCs w:val="24"/>
              </w:rPr>
              <w:t>採用多元學習評量，適時檢視學生學習情形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3043E" w:rsidTr="008544B8">
        <w:trPr>
          <w:trHeight w:val="927"/>
        </w:trPr>
        <w:tc>
          <w:tcPr>
            <w:tcW w:w="66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Default="00A3043E" w:rsidP="000D6A8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Pr="0010531C" w:rsidRDefault="00A3043E" w:rsidP="000D6A8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0531C">
              <w:rPr>
                <w:rFonts w:ascii="標楷體" w:eastAsia="標楷體" w:hAnsi="標楷體"/>
                <w:szCs w:val="24"/>
              </w:rPr>
              <w:t>綜合學生相關表現，提供適切回饋建議及生涯輔導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3043E" w:rsidTr="008544B8">
        <w:trPr>
          <w:trHeight w:val="945"/>
        </w:trPr>
        <w:tc>
          <w:tcPr>
            <w:tcW w:w="66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Default="00A3043E" w:rsidP="000D6A8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Pr="0010531C" w:rsidRDefault="00A3043E" w:rsidP="000D6A8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0531C">
              <w:rPr>
                <w:rFonts w:ascii="標楷體" w:eastAsia="標楷體" w:hAnsi="標楷體"/>
                <w:szCs w:val="24"/>
              </w:rPr>
              <w:t>檢核本學年教學成效，據以修正下學年「生涯發展教育」課程計畫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3043E" w:rsidTr="00A3043E">
        <w:trPr>
          <w:trHeight w:val="446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Default="00A3043E" w:rsidP="000D6A8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其他</w:t>
            </w:r>
          </w:p>
        </w:tc>
        <w:tc>
          <w:tcPr>
            <w:tcW w:w="429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3043E" w:rsidTr="00A3043E">
        <w:trPr>
          <w:trHeight w:val="498"/>
        </w:trPr>
        <w:tc>
          <w:tcPr>
            <w:tcW w:w="66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43E" w:rsidRDefault="00A3043E" w:rsidP="000D6A8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3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43E" w:rsidRDefault="00A3043E" w:rsidP="000D6A8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A3043E" w:rsidRDefault="00A3043E" w:rsidP="00A3043E">
      <w:pPr>
        <w:snapToGrid w:val="0"/>
        <w:spacing w:after="240"/>
        <w:ind w:right="6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A3043E" w:rsidRPr="001D11FC" w:rsidRDefault="00A3043E" w:rsidP="00A3043E">
      <w:pPr>
        <w:snapToGrid w:val="0"/>
        <w:spacing w:after="240"/>
        <w:ind w:right="656"/>
        <w:rPr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1D11FC">
        <w:rPr>
          <w:rFonts w:ascii="標楷體" w:eastAsia="標楷體" w:hAnsi="標楷體"/>
          <w:b/>
          <w:sz w:val="28"/>
          <w:szCs w:val="28"/>
        </w:rPr>
        <w:t>教師簽名：</w:t>
      </w:r>
      <w:r w:rsidRPr="001D11FC">
        <w:rPr>
          <w:rFonts w:ascii="標楷體" w:eastAsia="標楷體" w:hAnsi="標楷體" w:hint="eastAsia"/>
          <w:b/>
          <w:sz w:val="28"/>
          <w:szCs w:val="28"/>
        </w:rPr>
        <w:t>_______________</w:t>
      </w:r>
    </w:p>
    <w:p w:rsidR="0053242E" w:rsidRDefault="0053242E" w:rsidP="00A3043E">
      <w:pPr>
        <w:widowControl/>
        <w:suppressAutoHyphens w:val="0"/>
        <w:autoSpaceDN/>
        <w:textAlignment w:val="auto"/>
      </w:pPr>
    </w:p>
    <w:sectPr w:rsidR="0053242E" w:rsidSect="009E05A6">
      <w:pgSz w:w="11906" w:h="16838"/>
      <w:pgMar w:top="993" w:right="991" w:bottom="56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3E"/>
    <w:rsid w:val="0053242E"/>
    <w:rsid w:val="008544B8"/>
    <w:rsid w:val="009E05A6"/>
    <w:rsid w:val="00A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D2EE3-E306-4422-80CD-CB85EC52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043E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jcjh</dc:creator>
  <cp:keywords/>
  <dc:description/>
  <cp:lastModifiedBy>jcjh</cp:lastModifiedBy>
  <cp:revision>3</cp:revision>
  <dcterms:created xsi:type="dcterms:W3CDTF">2021-01-12T09:06:00Z</dcterms:created>
  <dcterms:modified xsi:type="dcterms:W3CDTF">2021-04-27T00:57:00Z</dcterms:modified>
</cp:coreProperties>
</file>